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1C" w:rsidRPr="005E73C7" w:rsidRDefault="00ED7D1C" w:rsidP="00ED7D1C">
      <w:pPr>
        <w:keepNext/>
        <w:keepLines/>
        <w:spacing w:before="200" w:after="0" w:line="276" w:lineRule="auto"/>
        <w:jc w:val="center"/>
        <w:outlineLvl w:val="2"/>
        <w:rPr>
          <w:b/>
          <w:bCs/>
          <w:color w:val="000000" w:themeColor="text1"/>
          <w:sz w:val="36"/>
          <w:szCs w:val="36"/>
        </w:rPr>
      </w:pPr>
      <w:bookmarkStart w:id="0" w:name="_GoBack"/>
      <w:r w:rsidRPr="005E73C7">
        <w:rPr>
          <w:b/>
          <w:bCs/>
          <w:color w:val="000000" w:themeColor="text1"/>
          <w:sz w:val="36"/>
          <w:szCs w:val="36"/>
        </w:rPr>
        <w:t>CONFIDENTIAL</w:t>
      </w:r>
    </w:p>
    <w:bookmarkEnd w:id="0"/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jc w:val="center"/>
        <w:rPr>
          <w:color w:val="000000" w:themeColor="text1"/>
          <w:spacing w:val="5"/>
          <w:kern w:val="28"/>
        </w:rPr>
      </w:pPr>
      <w:r w:rsidRPr="005E73C7">
        <w:rPr>
          <w:color w:val="000000" w:themeColor="text1"/>
          <w:spacing w:val="5"/>
          <w:kern w:val="28"/>
        </w:rPr>
        <w:t>Adverse Incident Report</w:t>
      </w:r>
    </w:p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16"/>
          <w:szCs w:val="52"/>
        </w:rPr>
      </w:pPr>
    </w:p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16"/>
          <w:szCs w:val="52"/>
        </w:rPr>
      </w:pPr>
    </w:p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16"/>
          <w:szCs w:val="52"/>
        </w:rPr>
      </w:pPr>
    </w:p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17365D" w:themeColor="text2" w:themeShade="BF"/>
          <w:spacing w:val="5"/>
          <w:kern w:val="28"/>
          <w:sz w:val="16"/>
          <w:szCs w:val="52"/>
        </w:rPr>
      </w:pPr>
    </w:p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52"/>
          <w:szCs w:val="32"/>
        </w:rPr>
      </w:pPr>
      <w:r w:rsidRPr="005E73C7">
        <w:rPr>
          <w:color w:val="000000" w:themeColor="text1"/>
          <w:spacing w:val="5"/>
          <w:kern w:val="28"/>
          <w:sz w:val="16"/>
          <w:szCs w:val="52"/>
        </w:rPr>
        <w:t xml:space="preserve">INSTRUCTIONS:  REPORTS SHOULD BE WRITTEN IN A SPECIFIC, OBJECTIVE </w:t>
      </w:r>
      <w:smartTag w:uri="urn:schemas-microsoft-com:office:smarttags" w:element="stockticker">
        <w:r w:rsidRPr="005E73C7">
          <w:rPr>
            <w:color w:val="000000" w:themeColor="text1"/>
            <w:spacing w:val="5"/>
            <w:kern w:val="28"/>
            <w:sz w:val="16"/>
            <w:szCs w:val="52"/>
          </w:rPr>
          <w:t>AND</w:t>
        </w:r>
      </w:smartTag>
      <w:r w:rsidRPr="005E73C7">
        <w:rPr>
          <w:color w:val="000000" w:themeColor="text1"/>
          <w:spacing w:val="5"/>
          <w:kern w:val="28"/>
          <w:sz w:val="16"/>
          <w:szCs w:val="52"/>
        </w:rPr>
        <w:t xml:space="preserve"> FACTUAL MANNER. AN INCIDENT IS ANY HAPPENING OR EVENT WHICH IS NOT CONSISTENT WITH THE ROUTINE OPERATION OF A SERVICE OR ROUTINE STANDARDS OF </w:t>
      </w:r>
      <w:smartTag w:uri="urn:schemas-microsoft-com:office:smarttags" w:element="stockticker">
        <w:r w:rsidRPr="005E73C7">
          <w:rPr>
            <w:color w:val="000000" w:themeColor="text1"/>
            <w:spacing w:val="5"/>
            <w:kern w:val="28"/>
            <w:sz w:val="16"/>
            <w:szCs w:val="52"/>
          </w:rPr>
          <w:t>CARE</w:t>
        </w:r>
      </w:smartTag>
      <w:r w:rsidRPr="005E73C7">
        <w:rPr>
          <w:color w:val="000000" w:themeColor="text1"/>
          <w:spacing w:val="5"/>
          <w:kern w:val="28"/>
          <w:sz w:val="16"/>
          <w:szCs w:val="52"/>
        </w:rPr>
        <w:t xml:space="preserve"> FOR ANY CONSUMER.  IT INVOLVES CIRCUMSTANCES THAT CAN BE IDENTIFIED AS AN (UN) FORSEEABLE RISK </w:t>
      </w:r>
      <w:smartTag w:uri="urn:schemas-microsoft-com:office:smarttags" w:element="stockticker">
        <w:r w:rsidRPr="005E73C7">
          <w:rPr>
            <w:color w:val="000000" w:themeColor="text1"/>
            <w:spacing w:val="5"/>
            <w:kern w:val="28"/>
            <w:sz w:val="16"/>
            <w:szCs w:val="52"/>
          </w:rPr>
          <w:t>AND</w:t>
        </w:r>
      </w:smartTag>
      <w:r w:rsidRPr="005E73C7">
        <w:rPr>
          <w:color w:val="000000" w:themeColor="text1"/>
          <w:spacing w:val="5"/>
          <w:kern w:val="28"/>
          <w:sz w:val="16"/>
          <w:szCs w:val="52"/>
        </w:rPr>
        <w:t xml:space="preserve">/OR A POTENTIAL LIABILITY.  THIS MIGHT INVOLVE CONSUMER, STAFF, VISITOR, OR CONTRACTOR.  EVENTS SHOULD BE LISTED IN CHRONOLOGICAL ORDER </w:t>
      </w:r>
      <w:smartTag w:uri="urn:schemas-microsoft-com:office:smarttags" w:element="stockticker">
        <w:r w:rsidRPr="005E73C7">
          <w:rPr>
            <w:color w:val="000000" w:themeColor="text1"/>
            <w:spacing w:val="5"/>
            <w:kern w:val="28"/>
            <w:sz w:val="16"/>
            <w:szCs w:val="52"/>
          </w:rPr>
          <w:t>AND</w:t>
        </w:r>
      </w:smartTag>
      <w:r w:rsidRPr="005E73C7">
        <w:rPr>
          <w:color w:val="000000" w:themeColor="text1"/>
          <w:spacing w:val="5"/>
          <w:kern w:val="28"/>
          <w:sz w:val="16"/>
          <w:szCs w:val="52"/>
        </w:rPr>
        <w:t xml:space="preserve"> INCLUDE FOLLOW-UP.  THIS REPORT IS CLASSIFIED AS CONFIDENTIAL.  THE INCIDENT MUST BE DOCUMENTED COMPLETELY </w:t>
      </w:r>
      <w:smartTag w:uri="urn:schemas-microsoft-com:office:smarttags" w:element="stockticker">
        <w:r w:rsidRPr="005E73C7">
          <w:rPr>
            <w:color w:val="000000" w:themeColor="text1"/>
            <w:spacing w:val="5"/>
            <w:kern w:val="28"/>
            <w:sz w:val="16"/>
            <w:szCs w:val="52"/>
          </w:rPr>
          <w:t>AND</w:t>
        </w:r>
      </w:smartTag>
      <w:r w:rsidRPr="005E73C7">
        <w:rPr>
          <w:color w:val="000000" w:themeColor="text1"/>
          <w:spacing w:val="5"/>
          <w:kern w:val="28"/>
          <w:sz w:val="16"/>
          <w:szCs w:val="52"/>
        </w:rPr>
        <w:t xml:space="preserve"> TURNED IN WITHIN 24 HOURS OF WHEN THE INCIDENT OCCURRED OR WHEN THE INCIDENT IS IDENTIFIED.  PLEASE WRITE “N/A” (NON-APPLICABLE) IF A BLOCK DOES NOT APPLY TO YOUR SITUATION OR EVENT.</w:t>
      </w:r>
    </w:p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16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4"/>
        <w:gridCol w:w="2754"/>
        <w:gridCol w:w="2754"/>
        <w:gridCol w:w="2754"/>
      </w:tblGrid>
      <w:tr w:rsidR="00ED7D1C" w:rsidRPr="005E73C7" w:rsidTr="008F218B">
        <w:trPr>
          <w:cantSplit/>
        </w:trPr>
        <w:tc>
          <w:tcPr>
            <w:tcW w:w="2754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1. Date of Incident:</w:t>
            </w:r>
          </w:p>
        </w:tc>
        <w:tc>
          <w:tcPr>
            <w:tcW w:w="2754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2. Time of Incident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                        ( ) AM ( ) PM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</w:tc>
        <w:tc>
          <w:tcPr>
            <w:tcW w:w="2754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3.  Day of Week</w:t>
            </w:r>
          </w:p>
        </w:tc>
        <w:tc>
          <w:tcPr>
            <w:tcW w:w="2754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4.  Date of Report</w:t>
            </w:r>
          </w:p>
        </w:tc>
      </w:tr>
    </w:tbl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98"/>
      </w:tblGrid>
      <w:tr w:rsidR="00ED7D1C" w:rsidRPr="005E73C7" w:rsidTr="008F218B">
        <w:trPr>
          <w:cantSplit/>
        </w:trPr>
        <w:tc>
          <w:tcPr>
            <w:tcW w:w="10998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5.  Name(s) of Individuals Involved:                                                                                                                                                                                        </w:t>
            </w:r>
          </w:p>
          <w:p w:rsidR="00ED7D1C" w:rsidRPr="005E73C7" w:rsidRDefault="00ED7D1C" w:rsidP="00ED7D1C">
            <w:pPr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___________________________________   </w:t>
            </w:r>
            <w:r>
              <w:rPr>
                <w:color w:val="000000" w:themeColor="text1"/>
                <w:spacing w:val="5"/>
                <w:kern w:val="28"/>
                <w:sz w:val="20"/>
                <w:szCs w:val="52"/>
              </w:rPr>
              <w:t>Client</w:t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(  ) Staff (  ) Other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ind w:left="360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</w:p>
          <w:p w:rsidR="00ED7D1C" w:rsidRPr="005E73C7" w:rsidRDefault="00ED7D1C" w:rsidP="00ED7D1C">
            <w:pPr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___________________________________   </w:t>
            </w:r>
            <w:r>
              <w:rPr>
                <w:color w:val="000000" w:themeColor="text1"/>
                <w:spacing w:val="5"/>
                <w:kern w:val="28"/>
                <w:sz w:val="20"/>
                <w:szCs w:val="52"/>
              </w:rPr>
              <w:t>Client</w:t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(  ) Staff (  ) Other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ind w:left="360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  <w:p w:rsidR="00ED7D1C" w:rsidRPr="005E73C7" w:rsidRDefault="00ED7D1C" w:rsidP="00ED7D1C">
            <w:pPr>
              <w:numPr>
                <w:ilvl w:val="0"/>
                <w:numId w:val="1"/>
              </w:numPr>
              <w:spacing w:after="0" w:line="240" w:lineRule="auto"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___________________________________   </w:t>
            </w:r>
            <w:r>
              <w:rPr>
                <w:color w:val="000000" w:themeColor="text1"/>
                <w:spacing w:val="5"/>
                <w:kern w:val="28"/>
                <w:sz w:val="20"/>
                <w:szCs w:val="52"/>
              </w:rPr>
              <w:t>Client</w:t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(  ) Staff (  ) Other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</w:tc>
      </w:tr>
    </w:tbl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4"/>
        <w:gridCol w:w="2754"/>
        <w:gridCol w:w="5446"/>
      </w:tblGrid>
      <w:tr w:rsidR="00ED7D1C" w:rsidRPr="005E73C7" w:rsidTr="008F218B">
        <w:tc>
          <w:tcPr>
            <w:tcW w:w="2754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7.  Program or Facility Name: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52"/>
                <w:szCs w:val="52"/>
              </w:rPr>
            </w:pPr>
          </w:p>
        </w:tc>
        <w:tc>
          <w:tcPr>
            <w:tcW w:w="2754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8. Location of Incident:</w:t>
            </w:r>
          </w:p>
        </w:tc>
        <w:tc>
          <w:tcPr>
            <w:tcW w:w="5446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9.  Address of Incident: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ind w:left="360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spacing w:after="300" w:line="240" w:lineRule="auto"/>
              <w:ind w:left="360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</w:tc>
      </w:tr>
    </w:tbl>
    <w:p w:rsidR="00ED7D1C" w:rsidRPr="005E73C7" w:rsidRDefault="00ED7D1C" w:rsidP="00ED7D1C">
      <w:pPr>
        <w:pBdr>
          <w:bottom w:val="single" w:sz="8" w:space="4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20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28"/>
        <w:gridCol w:w="2821"/>
        <w:gridCol w:w="2805"/>
      </w:tblGrid>
      <w:tr w:rsidR="00ED7D1C" w:rsidRPr="005E73C7" w:rsidTr="008F218B">
        <w:trPr>
          <w:cantSplit/>
          <w:trHeight w:val="230"/>
        </w:trPr>
        <w:tc>
          <w:tcPr>
            <w:tcW w:w="8149" w:type="dxa"/>
            <w:gridSpan w:val="2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>10.  Check all that apply:</w:t>
            </w:r>
          </w:p>
        </w:tc>
        <w:tc>
          <w:tcPr>
            <w:tcW w:w="2805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</w:tc>
      </w:tr>
      <w:tr w:rsidR="00ED7D1C" w:rsidRPr="005E73C7" w:rsidTr="008F218B">
        <w:trPr>
          <w:cantSplit/>
          <w:trHeight w:val="230"/>
        </w:trPr>
        <w:tc>
          <w:tcPr>
            <w:tcW w:w="5328" w:type="dxa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Alleged Criminal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      Act/Theft       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Unsafe Conditions</w:t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/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     Building Security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Fire/Life Safety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Staff or Visitor Injury                          </w:t>
            </w:r>
          </w:p>
          <w:p w:rsidR="00ED7D1C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Falls</w:t>
            </w:r>
          </w:p>
          <w:p w:rsidR="00ED7D1C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Car Accident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</w:p>
        </w:tc>
        <w:tc>
          <w:tcPr>
            <w:tcW w:w="5626" w:type="dxa"/>
            <w:gridSpan w:val="2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Alarm System Activation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Property/Equipment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    Damage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Security Breach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Confidentiality                              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    Concern/violation             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t xml:space="preserve"> Computer</w:t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Malfunction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     exceeding 30 min            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Workplace violence  </w:t>
            </w:r>
          </w:p>
        </w:tc>
      </w:tr>
      <w:tr w:rsidR="00ED7D1C" w:rsidRPr="005E73C7" w:rsidTr="008F218B">
        <w:trPr>
          <w:cantSplit/>
          <w:trHeight w:val="230"/>
        </w:trPr>
        <w:tc>
          <w:tcPr>
            <w:tcW w:w="10954" w:type="dxa"/>
            <w:gridSpan w:val="3"/>
          </w:tcPr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pP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instrText xml:space="preserve"> FORMCHECKBOX </w:instrText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</w:r>
            <w:r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separate"/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fldChar w:fldCharType="end"/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  </w:t>
            </w:r>
            <w:r w:rsidRPr="005E73C7">
              <w:rPr>
                <w:b/>
                <w:bCs/>
                <w:color w:val="000000" w:themeColor="text1"/>
                <w:spacing w:val="5"/>
                <w:kern w:val="28"/>
                <w:sz w:val="20"/>
                <w:szCs w:val="52"/>
              </w:rPr>
              <w:t>Other Specify</w:t>
            </w:r>
            <w:r w:rsidRPr="005E73C7">
              <w:rPr>
                <w:color w:val="000000" w:themeColor="text1"/>
                <w:spacing w:val="5"/>
                <w:kern w:val="28"/>
                <w:sz w:val="20"/>
                <w:szCs w:val="52"/>
              </w:rPr>
              <w:t xml:space="preserve">: </w:t>
            </w: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16"/>
                <w:szCs w:val="16"/>
              </w:rPr>
            </w:pPr>
          </w:p>
          <w:p w:rsidR="00ED7D1C" w:rsidRPr="005E73C7" w:rsidRDefault="00ED7D1C" w:rsidP="008F218B">
            <w:pPr>
              <w:pBdr>
                <w:bottom w:val="single" w:sz="8" w:space="4" w:color="4F81BD" w:themeColor="accent1"/>
              </w:pBdr>
              <w:tabs>
                <w:tab w:val="left" w:pos="1170"/>
                <w:tab w:val="left" w:pos="4140"/>
                <w:tab w:val="left" w:pos="8280"/>
              </w:tabs>
              <w:spacing w:after="300" w:line="240" w:lineRule="auto"/>
              <w:contextualSpacing/>
              <w:rPr>
                <w:b/>
                <w:bCs/>
                <w:color w:val="000000" w:themeColor="text1"/>
                <w:spacing w:val="5"/>
                <w:kern w:val="28"/>
                <w:sz w:val="16"/>
                <w:szCs w:val="16"/>
              </w:rPr>
            </w:pPr>
          </w:p>
        </w:tc>
      </w:tr>
    </w:tbl>
    <w:p w:rsidR="00ED7D1C" w:rsidRPr="005E73C7" w:rsidRDefault="00ED7D1C" w:rsidP="00ED7D1C">
      <w:pPr>
        <w:pBdr>
          <w:bottom w:val="single" w:sz="8" w:space="15" w:color="4F81BD" w:themeColor="accent1"/>
        </w:pBdr>
        <w:spacing w:after="300" w:line="240" w:lineRule="auto"/>
        <w:contextualSpacing/>
        <w:rPr>
          <w:b/>
          <w:bCs/>
          <w:color w:val="000000" w:themeColor="text1"/>
          <w:spacing w:val="5"/>
          <w:kern w:val="28"/>
          <w:sz w:val="20"/>
          <w:szCs w:val="52"/>
        </w:rPr>
      </w:pPr>
    </w:p>
    <w:p w:rsidR="00ED7D1C" w:rsidRPr="005E73C7" w:rsidRDefault="00ED7D1C" w:rsidP="00ED7D1C">
      <w:pPr>
        <w:pBdr>
          <w:bottom w:val="single" w:sz="8" w:space="15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20"/>
          <w:szCs w:val="52"/>
        </w:rPr>
      </w:pPr>
      <w:r w:rsidRPr="005E73C7">
        <w:rPr>
          <w:color w:val="000000" w:themeColor="text1"/>
          <w:spacing w:val="5"/>
          <w:kern w:val="28"/>
          <w:sz w:val="20"/>
          <w:szCs w:val="52"/>
        </w:rPr>
        <w:t>11.  Description/Details of Incident:</w:t>
      </w:r>
    </w:p>
    <w:p w:rsidR="00ED7D1C" w:rsidRPr="005E73C7" w:rsidRDefault="00ED7D1C" w:rsidP="00ED7D1C">
      <w:pPr>
        <w:pBdr>
          <w:bottom w:val="single" w:sz="8" w:space="15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20"/>
          <w:szCs w:val="52"/>
        </w:rPr>
      </w:pPr>
      <w:r w:rsidRPr="005E73C7">
        <w:rPr>
          <w:color w:val="000000" w:themeColor="text1"/>
          <w:spacing w:val="5"/>
          <w:kern w:val="28"/>
          <w:sz w:val="20"/>
          <w:szCs w:val="52"/>
        </w:rPr>
        <w:t>____________________________________________________________________________________________________________</w:t>
      </w:r>
    </w:p>
    <w:p w:rsidR="00ED7D1C" w:rsidRPr="005E73C7" w:rsidRDefault="00ED7D1C" w:rsidP="00ED7D1C">
      <w:pPr>
        <w:pBdr>
          <w:bottom w:val="single" w:sz="8" w:space="15" w:color="4F81BD" w:themeColor="accent1"/>
        </w:pBdr>
        <w:spacing w:after="300" w:line="240" w:lineRule="auto"/>
        <w:contextualSpacing/>
        <w:rPr>
          <w:color w:val="000000" w:themeColor="text1"/>
          <w:spacing w:val="5"/>
          <w:kern w:val="28"/>
          <w:sz w:val="20"/>
          <w:szCs w:val="52"/>
        </w:rPr>
      </w:pPr>
    </w:p>
    <w:p w:rsidR="00ED7D1C" w:rsidRPr="005E73C7" w:rsidRDefault="00ED7D1C" w:rsidP="00ED7D1C">
      <w:pPr>
        <w:pBdr>
          <w:bottom w:val="single" w:sz="8" w:space="15" w:color="4F81BD" w:themeColor="accent1"/>
        </w:pBdr>
        <w:spacing w:after="300" w:line="240" w:lineRule="auto"/>
        <w:contextualSpacing/>
        <w:rPr>
          <w:b/>
          <w:bCs/>
          <w:color w:val="000000" w:themeColor="text1"/>
          <w:spacing w:val="5"/>
          <w:kern w:val="28"/>
          <w:sz w:val="20"/>
          <w:szCs w:val="52"/>
        </w:rPr>
      </w:pPr>
      <w:r w:rsidRPr="005E73C7">
        <w:rPr>
          <w:color w:val="000000" w:themeColor="text1"/>
          <w:spacing w:val="5"/>
          <w:kern w:val="28"/>
          <w:sz w:val="20"/>
          <w:szCs w:val="52"/>
        </w:rPr>
        <w:t>____________________________________________________________________________________________________________</w:t>
      </w: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bCs/>
          <w:color w:val="000000" w:themeColor="text1"/>
          <w:sz w:val="20"/>
        </w:rPr>
      </w:pPr>
      <w:r w:rsidRPr="005E73C7">
        <w:rPr>
          <w:rFonts w:eastAsiaTheme="minorEastAsia" w:cstheme="minorBidi"/>
          <w:b/>
          <w:bCs/>
          <w:color w:val="000000" w:themeColor="text1"/>
          <w:sz w:val="20"/>
        </w:rPr>
        <w:t>12. Immediate Action(s) Taken</w:t>
      </w: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color w:val="000000" w:themeColor="text1"/>
          <w:sz w:val="12"/>
          <w:szCs w:val="12"/>
        </w:r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color w:val="000000" w:themeColor="text1"/>
        </w:rPr>
      </w:pPr>
      <w:r>
        <w:rPr>
          <w:rFonts w:eastAsiaTheme="minorEastAsia" w:cstheme="minorBidi"/>
          <w:noProof/>
          <w:color w:val="000000" w:themeColor="text1"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6958330" cy="0"/>
                <wp:effectExtent l="9525" t="6985" r="13970" b="1206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83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547.9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"/>
            </w:pict>
          </mc:Fallback>
        </mc:AlternateContent>
      </w:r>
    </w:p>
    <w:p w:rsidR="00ED7D1C" w:rsidRPr="005E73C7" w:rsidRDefault="00ED7D1C" w:rsidP="00ED7D1C">
      <w:pPr>
        <w:tabs>
          <w:tab w:val="left" w:pos="0"/>
        </w:tabs>
        <w:spacing w:line="276" w:lineRule="auto"/>
        <w:rPr>
          <w:rFonts w:eastAsiaTheme="minorEastAsia" w:cstheme="minorBidi"/>
          <w:noProof/>
          <w:color w:val="000000" w:themeColor="text1"/>
          <w:sz w:val="20"/>
        </w:rPr>
      </w:pPr>
    </w:p>
    <w:p w:rsidR="00ED7D1C" w:rsidRPr="005E73C7" w:rsidRDefault="00ED7D1C" w:rsidP="00ED7D1C">
      <w:pPr>
        <w:tabs>
          <w:tab w:val="left" w:pos="0"/>
        </w:tabs>
        <w:spacing w:line="276" w:lineRule="auto"/>
        <w:rPr>
          <w:rFonts w:eastAsiaTheme="minorEastAsia" w:cstheme="minorBidi"/>
          <w:i/>
          <w:iCs/>
          <w:color w:val="000000" w:themeColor="text1"/>
        </w:rPr>
      </w:pPr>
      <w:r>
        <w:rPr>
          <w:rFonts w:eastAsiaTheme="minorEastAsia" w:cstheme="minorBidi"/>
          <w:noProof/>
          <w:color w:val="000000" w:themeColor="text1"/>
          <w:sz w:val="20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56515</wp:posOffset>
                </wp:positionV>
                <wp:extent cx="6958330" cy="0"/>
                <wp:effectExtent l="12700" t="6350" r="10795" b="1270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83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pt,4.45pt" to="548.9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"/>
            </w:pict>
          </mc:Fallback>
        </mc:AlternateContent>
      </w:r>
      <w:r w:rsidRPr="005E73C7">
        <w:rPr>
          <w:rFonts w:eastAsiaTheme="minorEastAsia" w:cstheme="minorBidi"/>
          <w:color w:val="000000" w:themeColor="text1"/>
          <w:sz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5E73C7">
        <w:rPr>
          <w:rFonts w:eastAsiaTheme="minorEastAsia" w:cstheme="minorBidi"/>
          <w:color w:val="000000" w:themeColor="text1"/>
        </w:rPr>
        <w:t xml:space="preserve">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3420"/>
        <w:gridCol w:w="3168"/>
      </w:tblGrid>
      <w:tr w:rsidR="00ED7D1C" w:rsidRPr="005E73C7" w:rsidTr="008F218B">
        <w:tc>
          <w:tcPr>
            <w:tcW w:w="4428" w:type="dxa"/>
          </w:tcPr>
          <w:p w:rsidR="00ED7D1C" w:rsidRPr="005E73C7" w:rsidRDefault="00ED7D1C" w:rsidP="008F218B">
            <w:pPr>
              <w:spacing w:line="276" w:lineRule="auto"/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</w:pPr>
            <w:r w:rsidRPr="005E73C7"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  <w:t>17.  Signature of Staff Completing Report:</w:t>
            </w:r>
          </w:p>
          <w:p w:rsidR="00ED7D1C" w:rsidRPr="005E73C7" w:rsidRDefault="00ED7D1C" w:rsidP="008F218B">
            <w:pPr>
              <w:spacing w:line="276" w:lineRule="auto"/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</w:pPr>
          </w:p>
          <w:p w:rsidR="00ED7D1C" w:rsidRPr="005E73C7" w:rsidRDefault="00ED7D1C" w:rsidP="008F218B">
            <w:pPr>
              <w:spacing w:line="276" w:lineRule="auto"/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420" w:type="dxa"/>
          </w:tcPr>
          <w:p w:rsidR="00ED7D1C" w:rsidRPr="005E73C7" w:rsidRDefault="00ED7D1C" w:rsidP="008F218B">
            <w:pPr>
              <w:spacing w:line="276" w:lineRule="auto"/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</w:pPr>
            <w:r w:rsidRPr="005E73C7"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  <w:t>18.  Print Name:</w:t>
            </w:r>
          </w:p>
        </w:tc>
        <w:tc>
          <w:tcPr>
            <w:tcW w:w="3168" w:type="dxa"/>
          </w:tcPr>
          <w:p w:rsidR="00ED7D1C" w:rsidRPr="005E73C7" w:rsidRDefault="00ED7D1C" w:rsidP="008F218B">
            <w:pPr>
              <w:spacing w:line="276" w:lineRule="auto"/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</w:pPr>
            <w:r w:rsidRPr="005E73C7">
              <w:rPr>
                <w:rFonts w:eastAsiaTheme="minorEastAsia" w:cstheme="minorBidi"/>
                <w:b/>
                <w:bCs/>
                <w:color w:val="000000" w:themeColor="text1"/>
                <w:sz w:val="20"/>
              </w:rPr>
              <w:t>19.  Title:</w:t>
            </w:r>
          </w:p>
        </w:tc>
      </w:tr>
    </w:tbl>
    <w:p w:rsidR="00ED7D1C" w:rsidRPr="005E73C7" w:rsidRDefault="00ED7D1C" w:rsidP="00ED7D1C">
      <w:pPr>
        <w:spacing w:line="276" w:lineRule="auto"/>
        <w:rPr>
          <w:rFonts w:eastAsiaTheme="minorEastAsia" w:cstheme="minorBidi"/>
          <w:color w:val="000000" w:themeColor="text1"/>
          <w:sz w:val="20"/>
        </w:r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bCs/>
          <w:color w:val="000000" w:themeColor="text1"/>
          <w:sz w:val="20"/>
        </w:rPr>
      </w:pPr>
      <w:r w:rsidRPr="005E73C7">
        <w:rPr>
          <w:rFonts w:eastAsiaTheme="minorEastAsia" w:cstheme="minorBidi"/>
          <w:b/>
          <w:bCs/>
          <w:color w:val="000000" w:themeColor="text1"/>
          <w:sz w:val="20"/>
        </w:rPr>
        <w:t>20.  Follow-up Action Taken or Recommendations to Reduce Potential for Re-occurrence:</w:t>
      </w: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color w:val="000000" w:themeColor="text1"/>
        </w:rPr>
      </w:pPr>
      <w:r w:rsidRPr="005E73C7">
        <w:rPr>
          <w:rFonts w:eastAsiaTheme="minorEastAsia" w:cstheme="minorBidi"/>
          <w:color w:val="000000" w:themeColor="text1"/>
        </w:rPr>
        <w:t>__________________________________________________________________________________________</w:t>
      </w:r>
    </w:p>
    <w:p w:rsidR="00ED7D1C" w:rsidRDefault="00ED7D1C" w:rsidP="00ED7D1C">
      <w:pPr>
        <w:spacing w:line="276" w:lineRule="auto"/>
        <w:rPr>
          <w:rFonts w:eastAsiaTheme="minorEastAsia" w:cstheme="minorBidi"/>
          <w:b/>
          <w:bCs/>
          <w:color w:val="000000" w:themeColor="text1"/>
          <w:sz w:val="20"/>
          <w:szCs w:val="20"/>
        </w:rPr>
      </w:pPr>
      <w:r w:rsidRPr="00D73B6B">
        <w:rPr>
          <w:rFonts w:eastAsiaTheme="minorEastAsia" w:cstheme="minorBidi"/>
          <w:b/>
          <w:bCs/>
          <w:color w:val="000000" w:themeColor="text1"/>
          <w:sz w:val="20"/>
          <w:szCs w:val="20"/>
        </w:rPr>
        <w:t>Please copy and distribute to all of the following</w:t>
      </w:r>
      <w:r w:rsidRPr="005E73C7">
        <w:rPr>
          <w:rFonts w:eastAsiaTheme="minorEastAsia" w:cstheme="minorBidi"/>
          <w:b/>
          <w:bCs/>
          <w:color w:val="000000" w:themeColor="text1"/>
          <w:sz w:val="28"/>
        </w:rPr>
        <w:t>:</w:t>
      </w:r>
      <w:r w:rsidRPr="005E73C7">
        <w:rPr>
          <w:rFonts w:eastAsiaTheme="minorEastAsia" w:cstheme="minorBidi"/>
          <w:b/>
          <w:bCs/>
          <w:color w:val="000000" w:themeColor="text1"/>
          <w:sz w:val="20"/>
          <w:szCs w:val="20"/>
        </w:rPr>
        <w:t xml:space="preserve"> </w:t>
      </w:r>
    </w:p>
    <w:p w:rsidR="00ED7D1C" w:rsidRDefault="00ED7D1C" w:rsidP="00ED7D1C">
      <w:pPr>
        <w:spacing w:line="276" w:lineRule="auto"/>
        <w:rPr>
          <w:rFonts w:eastAsiaTheme="minorEastAsia" w:cstheme="minorBidi"/>
          <w:b/>
          <w:bCs/>
          <w:color w:val="000000" w:themeColor="text1"/>
          <w:sz w:val="20"/>
          <w:szCs w:val="20"/>
        </w:r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bCs/>
          <w:color w:val="000000" w:themeColor="text1"/>
          <w:sz w:val="20"/>
          <w:szCs w:val="20"/>
        </w:rPr>
      </w:pPr>
      <w:r w:rsidRPr="005E73C7">
        <w:rPr>
          <w:rFonts w:eastAsiaTheme="minorEastAsia" w:cstheme="minorBidi"/>
          <w:color w:val="000000" w:themeColor="text1"/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5E73C7">
        <w:rPr>
          <w:rFonts w:eastAsiaTheme="minorEastAsia" w:cstheme="minorBidi"/>
          <w:color w:val="000000" w:themeColor="text1"/>
          <w:sz w:val="20"/>
          <w:szCs w:val="20"/>
        </w:rPr>
        <w:instrText xml:space="preserve"> FORMCHECKBOX </w:instrText>
      </w:r>
      <w:r>
        <w:rPr>
          <w:rFonts w:eastAsiaTheme="minorEastAsia" w:cstheme="minorBidi"/>
          <w:color w:val="000000" w:themeColor="text1"/>
          <w:sz w:val="20"/>
          <w:szCs w:val="20"/>
        </w:rPr>
      </w:r>
      <w:r>
        <w:rPr>
          <w:rFonts w:eastAsiaTheme="minorEastAsia" w:cstheme="minorBidi"/>
          <w:color w:val="000000" w:themeColor="text1"/>
          <w:sz w:val="20"/>
          <w:szCs w:val="20"/>
        </w:rPr>
        <w:fldChar w:fldCharType="separate"/>
      </w:r>
      <w:r w:rsidRPr="005E73C7">
        <w:rPr>
          <w:rFonts w:eastAsiaTheme="minorEastAsia" w:cstheme="minorBidi"/>
          <w:color w:val="000000" w:themeColor="text1"/>
          <w:sz w:val="20"/>
          <w:szCs w:val="20"/>
        </w:rPr>
        <w:fldChar w:fldCharType="end"/>
      </w:r>
      <w:r w:rsidRPr="005E73C7">
        <w:rPr>
          <w:rFonts w:eastAsiaTheme="minorEastAsia" w:cstheme="minorBidi"/>
          <w:b/>
          <w:bCs/>
          <w:color w:val="000000" w:themeColor="text1"/>
          <w:sz w:val="20"/>
          <w:szCs w:val="20"/>
        </w:rPr>
        <w:t xml:space="preserve">Immediate Supervisor (specify):_________________       </w:t>
      </w: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bCs/>
          <w:color w:val="000000" w:themeColor="text1"/>
          <w:sz w:val="20"/>
          <w:szCs w:val="20"/>
        </w:rPr>
      </w:pPr>
      <w:r w:rsidRPr="005E73C7">
        <w:rPr>
          <w:rFonts w:eastAsiaTheme="minorEastAsia" w:cstheme="minorBidi"/>
          <w:b/>
          <w:bCs/>
          <w:color w:val="000000" w:themeColor="text1"/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5E73C7">
        <w:rPr>
          <w:rFonts w:eastAsiaTheme="minorEastAsia" w:cstheme="minorBidi"/>
          <w:b/>
          <w:bCs/>
          <w:color w:val="000000" w:themeColor="text1"/>
          <w:sz w:val="20"/>
          <w:szCs w:val="20"/>
        </w:rPr>
        <w:instrText xml:space="preserve"> FORMCHECKBOX </w:instrText>
      </w:r>
      <w:r>
        <w:rPr>
          <w:rFonts w:eastAsiaTheme="minorEastAsia" w:cstheme="minorBidi"/>
          <w:b/>
          <w:bCs/>
          <w:color w:val="000000" w:themeColor="text1"/>
          <w:sz w:val="20"/>
          <w:szCs w:val="20"/>
        </w:rPr>
      </w:r>
      <w:r>
        <w:rPr>
          <w:rFonts w:eastAsiaTheme="minorEastAsia" w:cstheme="minorBidi"/>
          <w:b/>
          <w:bCs/>
          <w:color w:val="000000" w:themeColor="text1"/>
          <w:sz w:val="20"/>
          <w:szCs w:val="20"/>
        </w:rPr>
        <w:fldChar w:fldCharType="separate"/>
      </w:r>
      <w:r w:rsidRPr="005E73C7">
        <w:rPr>
          <w:rFonts w:eastAsiaTheme="minorEastAsia" w:cstheme="minorBidi"/>
          <w:b/>
          <w:bCs/>
          <w:color w:val="000000" w:themeColor="text1"/>
          <w:sz w:val="20"/>
          <w:szCs w:val="20"/>
        </w:rPr>
        <w:fldChar w:fldCharType="end"/>
      </w:r>
      <w:r w:rsidRPr="005E73C7">
        <w:rPr>
          <w:rFonts w:eastAsiaTheme="minorEastAsia" w:cstheme="minorBidi"/>
          <w:b/>
          <w:bCs/>
          <w:color w:val="000000" w:themeColor="text1"/>
          <w:sz w:val="20"/>
          <w:szCs w:val="20"/>
        </w:rPr>
        <w:t xml:space="preserve">Director of Quality Improvement &amp; Compliance                                                </w:t>
      </w:r>
      <w:r w:rsidRPr="005E73C7">
        <w:rPr>
          <w:rFonts w:eastAsiaTheme="minorEastAsia" w:cstheme="minorBidi"/>
          <w:color w:val="000000" w:themeColor="text1"/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5E73C7">
        <w:rPr>
          <w:rFonts w:eastAsiaTheme="minorEastAsia" w:cstheme="minorBidi"/>
          <w:color w:val="000000" w:themeColor="text1"/>
          <w:sz w:val="20"/>
          <w:szCs w:val="20"/>
        </w:rPr>
        <w:instrText xml:space="preserve"> FORMCHECKBOX </w:instrText>
      </w:r>
      <w:r>
        <w:rPr>
          <w:rFonts w:eastAsiaTheme="minorEastAsia" w:cstheme="minorBidi"/>
          <w:color w:val="000000" w:themeColor="text1"/>
          <w:sz w:val="20"/>
          <w:szCs w:val="20"/>
        </w:rPr>
      </w:r>
      <w:r>
        <w:rPr>
          <w:rFonts w:eastAsiaTheme="minorEastAsia" w:cstheme="minorBidi"/>
          <w:color w:val="000000" w:themeColor="text1"/>
          <w:sz w:val="20"/>
          <w:szCs w:val="20"/>
        </w:rPr>
        <w:fldChar w:fldCharType="separate"/>
      </w:r>
      <w:r w:rsidRPr="005E73C7">
        <w:rPr>
          <w:rFonts w:eastAsiaTheme="minorEastAsia" w:cstheme="minorBidi"/>
          <w:color w:val="000000" w:themeColor="text1"/>
          <w:sz w:val="20"/>
          <w:szCs w:val="20"/>
        </w:rPr>
        <w:fldChar w:fldCharType="end"/>
      </w:r>
      <w:r w:rsidRPr="005E73C7">
        <w:rPr>
          <w:rFonts w:eastAsiaTheme="minorEastAsia" w:cstheme="minorBidi"/>
          <w:b/>
          <w:color w:val="000000" w:themeColor="text1"/>
          <w:sz w:val="20"/>
          <w:szCs w:val="20"/>
        </w:rPr>
        <w:t>Project Manager/Work Site Manager</w:t>
      </w: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color w:val="000000" w:themeColor="text1"/>
          <w:sz w:val="20"/>
          <w:szCs w:val="20"/>
        </w:r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color w:val="000000" w:themeColor="text1"/>
          <w:sz w:val="20"/>
          <w:szCs w:val="20"/>
        </w:r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color w:val="000000" w:themeColor="text1"/>
          <w:sz w:val="20"/>
        </w:rPr>
      </w:pPr>
      <w:r w:rsidRPr="005E73C7">
        <w:rPr>
          <w:rFonts w:eastAsiaTheme="minorEastAsia" w:cstheme="minorBidi"/>
          <w:color w:val="000000" w:themeColor="text1"/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5E73C7">
        <w:rPr>
          <w:rFonts w:eastAsiaTheme="minorEastAsia" w:cstheme="minorBidi"/>
          <w:color w:val="000000" w:themeColor="text1"/>
          <w:sz w:val="20"/>
          <w:szCs w:val="20"/>
        </w:rPr>
        <w:instrText xml:space="preserve"> FORMCHECKBOX </w:instrText>
      </w:r>
      <w:r>
        <w:rPr>
          <w:rFonts w:eastAsiaTheme="minorEastAsia" w:cstheme="minorBidi"/>
          <w:color w:val="000000" w:themeColor="text1"/>
          <w:sz w:val="20"/>
          <w:szCs w:val="20"/>
        </w:rPr>
      </w:r>
      <w:r>
        <w:rPr>
          <w:rFonts w:eastAsiaTheme="minorEastAsia" w:cstheme="minorBidi"/>
          <w:color w:val="000000" w:themeColor="text1"/>
          <w:sz w:val="20"/>
          <w:szCs w:val="20"/>
        </w:rPr>
        <w:fldChar w:fldCharType="separate"/>
      </w:r>
      <w:r w:rsidRPr="005E73C7">
        <w:rPr>
          <w:rFonts w:eastAsiaTheme="minorEastAsia" w:cstheme="minorBidi"/>
          <w:color w:val="000000" w:themeColor="text1"/>
          <w:sz w:val="20"/>
          <w:szCs w:val="20"/>
        </w:rPr>
        <w:fldChar w:fldCharType="end"/>
      </w:r>
      <w:r w:rsidRPr="005E73C7">
        <w:rPr>
          <w:rFonts w:eastAsiaTheme="minorEastAsia" w:cstheme="minorBidi"/>
          <w:b/>
          <w:color w:val="000000" w:themeColor="text1"/>
          <w:sz w:val="20"/>
          <w:szCs w:val="20"/>
        </w:rPr>
        <w:t>Executive Director</w:t>
      </w:r>
      <w:r w:rsidRPr="005E73C7">
        <w:rPr>
          <w:rFonts w:eastAsiaTheme="minorEastAsia" w:cstheme="minorBidi"/>
          <w:b/>
          <w:color w:val="000000" w:themeColor="text1"/>
          <w:sz w:val="20"/>
        </w:rPr>
        <w:tab/>
      </w: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color w:val="000000" w:themeColor="text1"/>
          <w:sz w:val="20"/>
        </w:r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bCs/>
          <w:color w:val="000000" w:themeColor="text1"/>
          <w:sz w:val="20"/>
          <w:szCs w:val="20"/>
        </w:rPr>
        <w:sectPr w:rsidR="00ED7D1C" w:rsidRPr="005E73C7">
          <w:footerReference w:type="default" r:id="rId6"/>
          <w:pgSz w:w="12240" w:h="15840"/>
          <w:pgMar w:top="288" w:right="720" w:bottom="288" w:left="720" w:header="720" w:footer="720" w:gutter="0"/>
          <w:cols w:space="720"/>
          <w:docGrid w:linePitch="360"/>
        </w:sect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color w:val="000000" w:themeColor="text1"/>
          <w:sz w:val="20"/>
        </w:rPr>
      </w:pPr>
    </w:p>
    <w:p w:rsidR="00ED7D1C" w:rsidRPr="005E73C7" w:rsidRDefault="00ED7D1C" w:rsidP="00ED7D1C">
      <w:pPr>
        <w:spacing w:line="276" w:lineRule="auto"/>
        <w:rPr>
          <w:rFonts w:eastAsiaTheme="minorEastAsia" w:cstheme="minorBidi"/>
          <w:b/>
          <w:color w:val="000000" w:themeColor="text1"/>
          <w:sz w:val="20"/>
        </w:rPr>
      </w:pPr>
    </w:p>
    <w:p w:rsidR="000F3F38" w:rsidRDefault="000F3F38"/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971" w:rsidRDefault="00ED7D1C" w:rsidP="008D02F2">
    <w:pPr>
      <w:pStyle w:val="Footer"/>
      <w:jc w:val="center"/>
    </w:pPr>
    <w:proofErr w:type="spellStart"/>
    <w:r>
      <w:t>Non Emergency</w:t>
    </w:r>
    <w:proofErr w:type="spellEnd"/>
    <w:r>
      <w:t xml:space="preserve"> Medical Transportation Ma</w:t>
    </w:r>
    <w:r>
      <w:t>nual-Forms (E-Book Version: 2013</w:t>
    </w:r>
    <w:r>
      <w:t>)</w:t>
    </w:r>
  </w:p>
  <w:p w:rsidR="00244971" w:rsidRDefault="00ED7D1C" w:rsidP="008D02F2">
    <w:pPr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0BF1"/>
    <w:multiLevelType w:val="hybridMultilevel"/>
    <w:tmpl w:val="9C863F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D1C"/>
    <w:rsid w:val="000F3F38"/>
    <w:rsid w:val="00ED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D1C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D7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D7D1C"/>
    <w:rPr>
      <w:rFonts w:asciiTheme="majorHAnsi" w:eastAsiaTheme="majorEastAsia" w:hAnsiTheme="majorHAnsi" w:cstheme="majorBidi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D1C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ED7D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D7D1C"/>
    <w:rPr>
      <w:rFonts w:asciiTheme="majorHAnsi" w:eastAsiaTheme="majorEastAsia" w:hAnsiTheme="majorHAnsi" w:cstheme="majorBid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2014-03-17T01:27:00Z</dcterms:created>
  <dcterms:modified xsi:type="dcterms:W3CDTF">2014-03-17T01:30:00Z</dcterms:modified>
</cp:coreProperties>
</file>