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tabs>
          <w:tab w:val="left" w:pos="3363"/>
        </w:tabs>
        <w:spacing w:after="0" w:line="240" w:lineRule="auto"/>
        <w:ind w:left="144"/>
        <w:jc w:val="both"/>
        <w:outlineLvl w:val="0"/>
        <w:rPr>
          <w:rFonts w:cstheme="minorHAnsi"/>
          <w:b/>
          <w:caps/>
          <w:sz w:val="28"/>
          <w:szCs w:val="24"/>
        </w:rPr>
      </w:pPr>
      <w:bookmarkStart w:id="0" w:name="_GoBack"/>
      <w:bookmarkEnd w:id="0"/>
      <w:r>
        <w:rPr>
          <w:rFonts w:cstheme="minorHAnsi"/>
          <w:b/>
          <w:caps/>
          <w:sz w:val="28"/>
          <w:szCs w:val="24"/>
        </w:rPr>
        <w:t>4.20 Gift and Gratuities Policy</w:t>
      </w:r>
    </w:p>
    <w:p>
      <w:pPr>
        <w:tabs>
          <w:tab w:val="left" w:pos="3363"/>
        </w:tabs>
        <w:spacing w:after="0" w:line="240" w:lineRule="auto"/>
        <w:ind w:left="144"/>
        <w:jc w:val="both"/>
        <w:outlineLvl w:val="0"/>
        <w:rPr>
          <w:rFonts w:cstheme="minorHAnsi"/>
          <w:b/>
          <w:sz w:val="24"/>
          <w:szCs w:val="24"/>
        </w:rPr>
      </w:pPr>
    </w:p>
    <w:p>
      <w:pPr>
        <w:tabs>
          <w:tab w:val="left" w:pos="3363"/>
        </w:tabs>
        <w:spacing w:after="0" w:line="240" w:lineRule="auto"/>
        <w:ind w:left="144"/>
        <w:jc w:val="both"/>
        <w:outlineLvl w:val="0"/>
        <w:rPr>
          <w:rFonts w:cstheme="minorHAnsi"/>
          <w:sz w:val="24"/>
          <w:szCs w:val="24"/>
        </w:rPr>
      </w:pPr>
      <w:r>
        <w:rPr>
          <w:rFonts w:cstheme="minorHAnsi"/>
          <w:b/>
          <w:sz w:val="24"/>
          <w:szCs w:val="24"/>
        </w:rPr>
        <w:t>Purpose:</w:t>
      </w:r>
      <w:r>
        <w:rPr>
          <w:rFonts w:cstheme="minorHAnsi"/>
          <w:sz w:val="24"/>
          <w:szCs w:val="24"/>
        </w:rPr>
        <w:t xml:space="preserve">  Employees of company, including all its affiliates are responsible to conduct all company business actions with honesty, integrity and fairness. The purpose of this policy is to set forth guidelines for employee behavior that will contribute to fair and effective interactions with  patients and other third party individuals served to eliminate what might be perceived by patients and others served  as inappropriate influence, and to comply with all applicable laws and regulations that govern such interactions.</w:t>
      </w:r>
    </w:p>
    <w:p>
      <w:pPr>
        <w:tabs>
          <w:tab w:val="left" w:pos="3363"/>
        </w:tabs>
        <w:spacing w:after="0" w:line="240" w:lineRule="auto"/>
        <w:ind w:left="144"/>
        <w:jc w:val="both"/>
        <w:outlineLvl w:val="0"/>
        <w:rPr>
          <w:rFonts w:cstheme="minorHAnsi"/>
          <w:b/>
          <w:sz w:val="24"/>
          <w:szCs w:val="24"/>
        </w:rPr>
      </w:pPr>
    </w:p>
    <w:p>
      <w:pPr>
        <w:tabs>
          <w:tab w:val="left" w:pos="3363"/>
        </w:tabs>
        <w:spacing w:after="0" w:line="240" w:lineRule="auto"/>
        <w:ind w:left="144"/>
        <w:jc w:val="both"/>
        <w:outlineLvl w:val="0"/>
        <w:rPr>
          <w:rFonts w:cstheme="minorHAnsi"/>
          <w:sz w:val="24"/>
          <w:szCs w:val="24"/>
        </w:rPr>
      </w:pPr>
      <w:r>
        <w:rPr>
          <w:rFonts w:cstheme="minorHAnsi"/>
          <w:b/>
          <w:sz w:val="24"/>
          <w:szCs w:val="24"/>
        </w:rPr>
        <w:t>Policy:</w:t>
      </w:r>
      <w:r>
        <w:rPr>
          <w:rFonts w:cstheme="minorHAnsi"/>
          <w:sz w:val="24"/>
          <w:szCs w:val="24"/>
        </w:rPr>
        <w:t xml:space="preserve"> No employee or affiliates of the company shall accept any gift, present, gratuity, property, or service of any significant value from patients or work related associates.  If that gift, present, gratuity, property, or service has been encouraged or solicited in any way by the employee, or if the gift, present, gratuity, etc., was given and/or accepted with the expectation of something in return, disciplinary action may be taken by the Administrator.</w:t>
      </w:r>
    </w:p>
    <w:p>
      <w:pPr>
        <w:tabs>
          <w:tab w:val="left" w:pos="432"/>
          <w:tab w:val="left" w:pos="864"/>
          <w:tab w:val="left" w:pos="1296"/>
          <w:tab w:val="left" w:pos="3363"/>
        </w:tabs>
        <w:spacing w:after="0" w:line="240" w:lineRule="auto"/>
        <w:jc w:val="both"/>
        <w:outlineLvl w:val="0"/>
        <w:rPr>
          <w:rFonts w:cstheme="minorHAnsi"/>
          <w:sz w:val="24"/>
          <w:szCs w:val="24"/>
        </w:rPr>
      </w:pPr>
    </w:p>
    <w:p>
      <w:pPr>
        <w:widowControl w:val="0"/>
        <w:tabs>
          <w:tab w:val="left" w:pos="3363"/>
        </w:tabs>
        <w:spacing w:after="0" w:line="240" w:lineRule="auto"/>
        <w:ind w:left="144"/>
        <w:jc w:val="both"/>
        <w:outlineLvl w:val="0"/>
        <w:rPr>
          <w:rFonts w:cstheme="minorHAnsi"/>
          <w:b/>
          <w:sz w:val="24"/>
          <w:szCs w:val="24"/>
        </w:rPr>
      </w:pPr>
      <w:r>
        <w:rPr>
          <w:rFonts w:cstheme="minorHAnsi"/>
          <w:b/>
          <w:sz w:val="24"/>
          <w:szCs w:val="24"/>
        </w:rPr>
        <w:t xml:space="preserve">       </w:t>
      </w:r>
    </w:p>
    <w:sectPr>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jc w:val="right"/>
    </w:pPr>
  </w:p>
  <w:p>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BD37A4"/>
    <w:multiLevelType w:val="hybridMultilevel"/>
    <w:tmpl w:val="3736866A"/>
    <w:lvl w:ilvl="0" w:tplc="04090001">
      <w:start w:val="1"/>
      <w:numFmt w:val="bullet"/>
      <w:lvlText w:val=""/>
      <w:lvlJc w:val="left"/>
      <w:pPr>
        <w:ind w:left="540" w:hanging="360"/>
      </w:pPr>
      <w:rPr>
        <w:rFonts w:ascii="Symbol" w:hAnsi="Symbol" w:hint="default"/>
      </w:rPr>
    </w:lvl>
    <w:lvl w:ilvl="1" w:tplc="04090001">
      <w:start w:val="1"/>
      <w:numFmt w:val="bullet"/>
      <w:lvlText w:val=""/>
      <w:lvlJc w:val="left"/>
      <w:pPr>
        <w:ind w:left="540" w:hanging="360"/>
      </w:pPr>
      <w:rPr>
        <w:rFonts w:ascii="Symbol" w:hAnsi="Symbol"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
    <w:nsid w:val="3A632897"/>
    <w:multiLevelType w:val="hybridMultilevel"/>
    <w:tmpl w:val="A4B4228A"/>
    <w:lvl w:ilvl="0" w:tplc="04090001">
      <w:start w:val="1"/>
      <w:numFmt w:val="bullet"/>
      <w:lvlText w:val=""/>
      <w:lvlJc w:val="left"/>
      <w:pPr>
        <w:ind w:left="144"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04090005" w:tentative="1">
      <w:start w:val="1"/>
      <w:numFmt w:val="bullet"/>
      <w:lvlText w:val=""/>
      <w:lvlJc w:val="left"/>
      <w:pPr>
        <w:ind w:left="1584" w:hanging="360"/>
      </w:pPr>
      <w:rPr>
        <w:rFonts w:ascii="Wingdings" w:hAnsi="Wingdings" w:hint="default"/>
      </w:rPr>
    </w:lvl>
    <w:lvl w:ilvl="3" w:tplc="04090001" w:tentative="1">
      <w:start w:val="1"/>
      <w:numFmt w:val="bullet"/>
      <w:lvlText w:val=""/>
      <w:lvlJc w:val="left"/>
      <w:pPr>
        <w:ind w:left="2304" w:hanging="360"/>
      </w:pPr>
      <w:rPr>
        <w:rFonts w:ascii="Symbol" w:hAnsi="Symbol" w:hint="default"/>
      </w:rPr>
    </w:lvl>
    <w:lvl w:ilvl="4" w:tplc="04090003" w:tentative="1">
      <w:start w:val="1"/>
      <w:numFmt w:val="bullet"/>
      <w:lvlText w:val="o"/>
      <w:lvlJc w:val="left"/>
      <w:pPr>
        <w:ind w:left="3024" w:hanging="360"/>
      </w:pPr>
      <w:rPr>
        <w:rFonts w:ascii="Courier New" w:hAnsi="Courier New" w:cs="Courier New" w:hint="default"/>
      </w:rPr>
    </w:lvl>
    <w:lvl w:ilvl="5" w:tplc="04090005" w:tentative="1">
      <w:start w:val="1"/>
      <w:numFmt w:val="bullet"/>
      <w:lvlText w:val=""/>
      <w:lvlJc w:val="left"/>
      <w:pPr>
        <w:ind w:left="3744" w:hanging="360"/>
      </w:pPr>
      <w:rPr>
        <w:rFonts w:ascii="Wingdings" w:hAnsi="Wingdings" w:hint="default"/>
      </w:rPr>
    </w:lvl>
    <w:lvl w:ilvl="6" w:tplc="04090001" w:tentative="1">
      <w:start w:val="1"/>
      <w:numFmt w:val="bullet"/>
      <w:lvlText w:val=""/>
      <w:lvlJc w:val="left"/>
      <w:pPr>
        <w:ind w:left="4464" w:hanging="360"/>
      </w:pPr>
      <w:rPr>
        <w:rFonts w:ascii="Symbol" w:hAnsi="Symbol" w:hint="default"/>
      </w:rPr>
    </w:lvl>
    <w:lvl w:ilvl="7" w:tplc="04090003" w:tentative="1">
      <w:start w:val="1"/>
      <w:numFmt w:val="bullet"/>
      <w:lvlText w:val="o"/>
      <w:lvlJc w:val="left"/>
      <w:pPr>
        <w:ind w:left="5184" w:hanging="360"/>
      </w:pPr>
      <w:rPr>
        <w:rFonts w:ascii="Courier New" w:hAnsi="Courier New" w:cs="Courier New" w:hint="default"/>
      </w:rPr>
    </w:lvl>
    <w:lvl w:ilvl="8" w:tplc="04090005" w:tentative="1">
      <w:start w:val="1"/>
      <w:numFmt w:val="bullet"/>
      <w:lvlText w:val=""/>
      <w:lvlJc w:val="left"/>
      <w:pPr>
        <w:ind w:left="5904" w:hanging="360"/>
      </w:pPr>
      <w:rPr>
        <w:rFonts w:ascii="Wingdings" w:hAnsi="Wingdings" w:hint="default"/>
      </w:rPr>
    </w:lvl>
  </w:abstractNum>
  <w:abstractNum w:abstractNumId="2">
    <w:nsid w:val="68694592"/>
    <w:multiLevelType w:val="hybridMultilevel"/>
    <w:tmpl w:val="4F3079D8"/>
    <w:lvl w:ilvl="0" w:tplc="04090001">
      <w:start w:val="1"/>
      <w:numFmt w:val="bullet"/>
      <w:lvlText w:val=""/>
      <w:lvlJc w:val="left"/>
      <w:pPr>
        <w:ind w:left="144" w:hanging="360"/>
      </w:pPr>
      <w:rPr>
        <w:rFonts w:ascii="Symbol" w:hAnsi="Symbol" w:hint="default"/>
      </w:rPr>
    </w:lvl>
    <w:lvl w:ilvl="1" w:tplc="04090001">
      <w:start w:val="1"/>
      <w:numFmt w:val="bullet"/>
      <w:lvlText w:val=""/>
      <w:lvlJc w:val="left"/>
      <w:pPr>
        <w:ind w:left="540" w:hanging="360"/>
      </w:pPr>
      <w:rPr>
        <w:rFonts w:ascii="Symbol" w:hAnsi="Symbol" w:hint="default"/>
      </w:rPr>
    </w:lvl>
    <w:lvl w:ilvl="2" w:tplc="04090005" w:tentative="1">
      <w:start w:val="1"/>
      <w:numFmt w:val="bullet"/>
      <w:lvlText w:val=""/>
      <w:lvlJc w:val="left"/>
      <w:pPr>
        <w:ind w:left="1584" w:hanging="360"/>
      </w:pPr>
      <w:rPr>
        <w:rFonts w:ascii="Wingdings" w:hAnsi="Wingdings" w:hint="default"/>
      </w:rPr>
    </w:lvl>
    <w:lvl w:ilvl="3" w:tplc="04090001" w:tentative="1">
      <w:start w:val="1"/>
      <w:numFmt w:val="bullet"/>
      <w:lvlText w:val=""/>
      <w:lvlJc w:val="left"/>
      <w:pPr>
        <w:ind w:left="2304" w:hanging="360"/>
      </w:pPr>
      <w:rPr>
        <w:rFonts w:ascii="Symbol" w:hAnsi="Symbol" w:hint="default"/>
      </w:rPr>
    </w:lvl>
    <w:lvl w:ilvl="4" w:tplc="04090003" w:tentative="1">
      <w:start w:val="1"/>
      <w:numFmt w:val="bullet"/>
      <w:lvlText w:val="o"/>
      <w:lvlJc w:val="left"/>
      <w:pPr>
        <w:ind w:left="3024" w:hanging="360"/>
      </w:pPr>
      <w:rPr>
        <w:rFonts w:ascii="Courier New" w:hAnsi="Courier New" w:cs="Courier New" w:hint="default"/>
      </w:rPr>
    </w:lvl>
    <w:lvl w:ilvl="5" w:tplc="04090005" w:tentative="1">
      <w:start w:val="1"/>
      <w:numFmt w:val="bullet"/>
      <w:lvlText w:val=""/>
      <w:lvlJc w:val="left"/>
      <w:pPr>
        <w:ind w:left="3744" w:hanging="360"/>
      </w:pPr>
      <w:rPr>
        <w:rFonts w:ascii="Wingdings" w:hAnsi="Wingdings" w:hint="default"/>
      </w:rPr>
    </w:lvl>
    <w:lvl w:ilvl="6" w:tplc="04090001" w:tentative="1">
      <w:start w:val="1"/>
      <w:numFmt w:val="bullet"/>
      <w:lvlText w:val=""/>
      <w:lvlJc w:val="left"/>
      <w:pPr>
        <w:ind w:left="4464" w:hanging="360"/>
      </w:pPr>
      <w:rPr>
        <w:rFonts w:ascii="Symbol" w:hAnsi="Symbol" w:hint="default"/>
      </w:rPr>
    </w:lvl>
    <w:lvl w:ilvl="7" w:tplc="04090003" w:tentative="1">
      <w:start w:val="1"/>
      <w:numFmt w:val="bullet"/>
      <w:lvlText w:val="o"/>
      <w:lvlJc w:val="left"/>
      <w:pPr>
        <w:ind w:left="5184" w:hanging="360"/>
      </w:pPr>
      <w:rPr>
        <w:rFonts w:ascii="Courier New" w:hAnsi="Courier New" w:cs="Courier New" w:hint="default"/>
      </w:rPr>
    </w:lvl>
    <w:lvl w:ilvl="8" w:tplc="04090005" w:tentative="1">
      <w:start w:val="1"/>
      <w:numFmt w:val="bullet"/>
      <w:lvlText w:val=""/>
      <w:lvlJc w:val="left"/>
      <w:pPr>
        <w:ind w:left="5904"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ListParagraph">
    <w:name w:val="List Paragraph"/>
    <w:basedOn w:val="Normal"/>
    <w:uiPriority w:val="34"/>
    <w:qFormat/>
    <w:pPr>
      <w:ind w:left="720"/>
      <w:contextualSpacing/>
    </w:pPr>
  </w:style>
  <w:style w:type="paragraph" w:customStyle="1" w:styleId="NormalArialLinespacingExactly12pt">
    <w:name w:val="Normal + Arial Line spacing:  Exactly 12 pt"/>
    <w:basedOn w:val="Normal"/>
    <w:pPr>
      <w:spacing w:after="0" w:line="240" w:lineRule="exact"/>
    </w:pPr>
    <w:rPr>
      <w:rFonts w:ascii="Arial" w:eastAsia="Times New Roman" w:hAnsi="Arial" w:cs="Arial"/>
      <w:sz w:val="24"/>
      <w:szCs w:val="24"/>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ListParagraph">
    <w:name w:val="List Paragraph"/>
    <w:basedOn w:val="Normal"/>
    <w:uiPriority w:val="34"/>
    <w:qFormat/>
    <w:pPr>
      <w:ind w:left="720"/>
      <w:contextualSpacing/>
    </w:pPr>
  </w:style>
  <w:style w:type="paragraph" w:customStyle="1" w:styleId="NormalArialLinespacingExactly12pt">
    <w:name w:val="Normal + Arial Line spacing:  Exactly 12 pt"/>
    <w:basedOn w:val="Normal"/>
    <w:pPr>
      <w:spacing w:after="0" w:line="240" w:lineRule="exact"/>
    </w:pPr>
    <w:rPr>
      <w:rFonts w:ascii="Arial" w:eastAsia="Times New Roman" w:hAnsi="Arial" w:cs="Arial"/>
      <w:sz w:val="24"/>
      <w:szCs w:val="24"/>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1302D450</Template>
  <TotalTime>1</TotalTime>
  <Pages>1</Pages>
  <Words>153</Words>
  <Characters>877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Devin Asante</cp:lastModifiedBy>
  <cp:revision>5</cp:revision>
  <dcterms:created xsi:type="dcterms:W3CDTF">2014-03-23T22:40:00Z</dcterms:created>
  <dcterms:modified xsi:type="dcterms:W3CDTF">2017-07-26T20:16:00Z</dcterms:modified>
</cp:coreProperties>
</file>