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autoSpaceDE w:val="0"/>
        <w:autoSpaceDN w:val="0"/>
        <w:adjustRightInd w:val="0"/>
        <w:spacing w:after="0" w:line="240" w:lineRule="auto"/>
        <w:ind w:left="144"/>
        <w:jc w:val="both"/>
        <w:outlineLvl w:val="0"/>
        <w:rPr>
          <w:rFonts w:cstheme="minorHAnsi"/>
          <w:b/>
          <w:bCs/>
          <w:caps/>
          <w:color w:val="000000"/>
          <w:sz w:val="28"/>
          <w:szCs w:val="24"/>
        </w:rPr>
      </w:pPr>
      <w:r>
        <w:rPr>
          <w:rFonts w:cstheme="minorHAnsi"/>
          <w:b/>
          <w:bCs/>
          <w:caps/>
          <w:color w:val="000000"/>
          <w:sz w:val="28"/>
          <w:szCs w:val="24"/>
        </w:rPr>
        <w:t>4.1   Minimum Crewmember Requirements Policy</w:t>
      </w:r>
    </w:p>
    <w:p>
      <w:pPr>
        <w:autoSpaceDE w:val="0"/>
        <w:autoSpaceDN w:val="0"/>
        <w:adjustRightInd w:val="0"/>
        <w:spacing w:after="0" w:line="240" w:lineRule="auto"/>
        <w:ind w:left="144"/>
        <w:jc w:val="both"/>
        <w:outlineLvl w:val="0"/>
        <w:rPr>
          <w:rFonts w:cstheme="minorHAnsi"/>
          <w:b/>
          <w:bCs/>
          <w:color w:val="000000"/>
          <w:sz w:val="24"/>
          <w:szCs w:val="24"/>
        </w:rPr>
      </w:pPr>
    </w:p>
    <w:p>
      <w:pPr>
        <w:autoSpaceDE w:val="0"/>
        <w:autoSpaceDN w:val="0"/>
        <w:adjustRightInd w:val="0"/>
        <w:spacing w:after="0" w:line="240" w:lineRule="auto"/>
        <w:ind w:left="144"/>
        <w:jc w:val="both"/>
        <w:outlineLvl w:val="0"/>
        <w:rPr>
          <w:rFonts w:cstheme="minorHAnsi"/>
          <w:bCs/>
          <w:color w:val="000000"/>
          <w:sz w:val="24"/>
          <w:szCs w:val="24"/>
        </w:rPr>
      </w:pPr>
      <w:r>
        <w:rPr>
          <w:rFonts w:cstheme="minorHAnsi"/>
          <w:b/>
          <w:bCs/>
          <w:color w:val="000000"/>
          <w:sz w:val="24"/>
          <w:szCs w:val="24"/>
        </w:rPr>
        <w:t>Purpose:</w:t>
      </w:r>
      <w:r>
        <w:rPr>
          <w:rFonts w:cstheme="minorHAnsi"/>
          <w:bCs/>
          <w:color w:val="000000"/>
          <w:sz w:val="24"/>
          <w:szCs w:val="24"/>
        </w:rPr>
        <w:t xml:space="preserve"> To establish minimum requirements for crewmembers.</w:t>
      </w:r>
    </w:p>
    <w:p>
      <w:pPr>
        <w:autoSpaceDE w:val="0"/>
        <w:autoSpaceDN w:val="0"/>
        <w:adjustRightInd w:val="0"/>
        <w:spacing w:after="0" w:line="240" w:lineRule="auto"/>
        <w:ind w:left="144"/>
        <w:jc w:val="both"/>
        <w:outlineLvl w:val="0"/>
        <w:rPr>
          <w:rFonts w:cstheme="minorHAnsi"/>
          <w:b/>
          <w:bCs/>
          <w:color w:val="000000"/>
          <w:sz w:val="24"/>
          <w:szCs w:val="24"/>
        </w:rPr>
      </w:pPr>
    </w:p>
    <w:p>
      <w:pPr>
        <w:autoSpaceDE w:val="0"/>
        <w:autoSpaceDN w:val="0"/>
        <w:adjustRightInd w:val="0"/>
        <w:spacing w:after="0" w:line="240" w:lineRule="auto"/>
        <w:ind w:left="144"/>
        <w:jc w:val="both"/>
        <w:outlineLvl w:val="0"/>
        <w:rPr>
          <w:rFonts w:cstheme="minorHAnsi"/>
          <w:color w:val="000000"/>
          <w:sz w:val="24"/>
          <w:szCs w:val="24"/>
        </w:rPr>
      </w:pPr>
      <w:r>
        <w:rPr>
          <w:rFonts w:cstheme="minorHAnsi"/>
          <w:b/>
          <w:bCs/>
          <w:color w:val="000000"/>
          <w:sz w:val="24"/>
          <w:szCs w:val="24"/>
        </w:rPr>
        <w:t xml:space="preserve">Policy: </w:t>
      </w:r>
      <w:r>
        <w:rPr>
          <w:rFonts w:cstheme="minorHAnsi"/>
          <w:bCs/>
          <w:color w:val="000000"/>
          <w:sz w:val="24"/>
          <w:szCs w:val="24"/>
        </w:rPr>
        <w:t xml:space="preserve">The </w:t>
      </w:r>
      <w:proofErr w:type="gramStart"/>
      <w:r>
        <w:rPr>
          <w:rFonts w:cstheme="minorHAnsi"/>
          <w:bCs/>
          <w:color w:val="000000"/>
          <w:sz w:val="24"/>
          <w:szCs w:val="24"/>
        </w:rPr>
        <w:t>company</w:t>
      </w:r>
      <w:proofErr w:type="gramEnd"/>
      <w:r>
        <w:rPr>
          <w:rFonts w:cstheme="minorHAnsi"/>
          <w:bCs/>
          <w:color w:val="000000"/>
          <w:sz w:val="24"/>
          <w:szCs w:val="24"/>
        </w:rPr>
        <w:t xml:space="preserve"> has established the following minimum requirements for </w:t>
      </w:r>
      <w:r>
        <w:rPr>
          <w:rFonts w:cstheme="minorHAnsi"/>
          <w:color w:val="000000"/>
          <w:sz w:val="24"/>
          <w:szCs w:val="24"/>
        </w:rPr>
        <w:t xml:space="preserve">each crewmember that is operating a vehicle to possess a valid driver's license. The company shall make available all licenses to state licensing agency staff upon demand. </w:t>
      </w:r>
    </w:p>
    <w:p>
      <w:pPr>
        <w:autoSpaceDE w:val="0"/>
        <w:autoSpaceDN w:val="0"/>
        <w:adjustRightInd w:val="0"/>
        <w:spacing w:after="0" w:line="240" w:lineRule="auto"/>
        <w:ind w:left="144"/>
        <w:jc w:val="both"/>
        <w:outlineLvl w:val="0"/>
        <w:rPr>
          <w:rFonts w:cstheme="minorHAnsi"/>
          <w:color w:val="000000"/>
          <w:sz w:val="24"/>
          <w:szCs w:val="24"/>
        </w:rPr>
      </w:pPr>
      <w:r>
        <w:rPr>
          <w:rFonts w:cstheme="minorHAnsi"/>
          <w:color w:val="000000"/>
          <w:sz w:val="24"/>
          <w:szCs w:val="24"/>
        </w:rPr>
        <w:t xml:space="preserve">Each crewmember shall: </w:t>
      </w:r>
    </w:p>
    <w:p>
      <w:pPr>
        <w:autoSpaceDE w:val="0"/>
        <w:autoSpaceDN w:val="0"/>
        <w:adjustRightInd w:val="0"/>
        <w:spacing w:after="0" w:line="240" w:lineRule="auto"/>
        <w:ind w:left="144"/>
        <w:jc w:val="both"/>
        <w:outlineLvl w:val="0"/>
        <w:rPr>
          <w:rFonts w:cstheme="minorHAnsi"/>
          <w:color w:val="000000"/>
          <w:sz w:val="24"/>
          <w:szCs w:val="24"/>
        </w:rPr>
      </w:pPr>
      <w:r>
        <w:rPr>
          <w:rFonts w:cstheme="minorHAnsi"/>
          <w:color w:val="000000"/>
          <w:sz w:val="24"/>
          <w:szCs w:val="24"/>
        </w:rPr>
        <w:t xml:space="preserve">1. Be at least 18 years old; </w:t>
      </w:r>
    </w:p>
    <w:p>
      <w:pPr>
        <w:autoSpaceDE w:val="0"/>
        <w:autoSpaceDN w:val="0"/>
        <w:adjustRightInd w:val="0"/>
        <w:spacing w:after="0" w:line="240" w:lineRule="auto"/>
        <w:ind w:left="144"/>
        <w:jc w:val="both"/>
        <w:outlineLvl w:val="0"/>
        <w:rPr>
          <w:rFonts w:cstheme="minorHAnsi"/>
          <w:color w:val="000000"/>
          <w:sz w:val="24"/>
          <w:szCs w:val="24"/>
        </w:rPr>
      </w:pPr>
      <w:r>
        <w:rPr>
          <w:rFonts w:cstheme="minorHAnsi"/>
          <w:color w:val="000000"/>
          <w:sz w:val="24"/>
          <w:szCs w:val="24"/>
        </w:rPr>
        <w:t>2. Wear identification clearly setting forth his or her first and last name and the name of the company</w:t>
      </w:r>
    </w:p>
    <w:p>
      <w:pPr>
        <w:autoSpaceDE w:val="0"/>
        <w:autoSpaceDN w:val="0"/>
        <w:adjustRightInd w:val="0"/>
        <w:spacing w:after="0" w:line="240" w:lineRule="auto"/>
        <w:ind w:left="144"/>
        <w:jc w:val="both"/>
        <w:outlineLvl w:val="0"/>
        <w:rPr>
          <w:rFonts w:cstheme="minorHAnsi"/>
          <w:color w:val="000000"/>
          <w:sz w:val="24"/>
          <w:szCs w:val="24"/>
        </w:rPr>
      </w:pPr>
      <w:r>
        <w:rPr>
          <w:rFonts w:cstheme="minorHAnsi"/>
          <w:color w:val="000000"/>
          <w:sz w:val="24"/>
          <w:szCs w:val="24"/>
        </w:rPr>
        <w:t xml:space="preserve">3. Dress in clothing, including any outerwear, of a similar uniform appearance that presents a professional appearance. </w:t>
      </w:r>
    </w:p>
    <w:p>
      <w:pPr>
        <w:autoSpaceDE w:val="0"/>
        <w:autoSpaceDN w:val="0"/>
        <w:adjustRightInd w:val="0"/>
        <w:spacing w:after="0" w:line="240" w:lineRule="auto"/>
        <w:ind w:left="144"/>
        <w:jc w:val="both"/>
        <w:outlineLvl w:val="0"/>
        <w:rPr>
          <w:rFonts w:cstheme="minorHAnsi"/>
          <w:color w:val="000000"/>
          <w:sz w:val="24"/>
          <w:szCs w:val="24"/>
        </w:rPr>
      </w:pPr>
    </w:p>
    <w:p>
      <w:pPr>
        <w:autoSpaceDE w:val="0"/>
        <w:autoSpaceDN w:val="0"/>
        <w:adjustRightInd w:val="0"/>
        <w:spacing w:after="0" w:line="240" w:lineRule="auto"/>
        <w:ind w:left="144"/>
        <w:jc w:val="both"/>
        <w:outlineLvl w:val="0"/>
        <w:rPr>
          <w:rFonts w:cstheme="minorHAnsi"/>
          <w:color w:val="000000"/>
          <w:sz w:val="24"/>
          <w:szCs w:val="24"/>
        </w:rPr>
      </w:pPr>
      <w:r>
        <w:rPr>
          <w:rFonts w:cstheme="minorHAnsi"/>
          <w:color w:val="000000"/>
          <w:sz w:val="24"/>
          <w:szCs w:val="24"/>
        </w:rPr>
        <w:t>The company may require a crewmember to display identification that identifies the crewmember's level of training, completion of training courses and/or membership in a professional association or society; however, a crewmember shall not display identification that indicates a level of training that the crewmember has not attained.</w:t>
      </w:r>
    </w:p>
    <w:p>
      <w:pPr>
        <w:autoSpaceDE w:val="0"/>
        <w:autoSpaceDN w:val="0"/>
        <w:adjustRightInd w:val="0"/>
        <w:spacing w:after="0" w:line="240" w:lineRule="auto"/>
        <w:jc w:val="both"/>
        <w:outlineLvl w:val="0"/>
        <w:rPr>
          <w:rFonts w:cstheme="minorHAnsi"/>
          <w:color w:val="000000"/>
          <w:sz w:val="24"/>
          <w:szCs w:val="24"/>
        </w:rPr>
      </w:pPr>
    </w:p>
    <w:p>
      <w:pPr>
        <w:autoSpaceDE w:val="0"/>
        <w:autoSpaceDN w:val="0"/>
        <w:adjustRightInd w:val="0"/>
        <w:spacing w:after="0" w:line="240" w:lineRule="auto"/>
        <w:ind w:left="144"/>
        <w:jc w:val="both"/>
        <w:outlineLvl w:val="0"/>
        <w:rPr>
          <w:rFonts w:cstheme="minorHAnsi"/>
          <w:color w:val="000000"/>
          <w:sz w:val="24"/>
          <w:szCs w:val="24"/>
        </w:rPr>
      </w:pPr>
      <w:r>
        <w:rPr>
          <w:rFonts w:cstheme="minorHAnsi"/>
          <w:color w:val="000000"/>
          <w:sz w:val="24"/>
          <w:szCs w:val="24"/>
        </w:rPr>
        <w:t xml:space="preserve">A crewmember recognized by the state licensing agency as a flight nurse, flight medic, mobile intensive care nurse or first responder shall not wear any patches that suggest that he or she is in any way licensed or certified by state licensing agency. </w:t>
      </w:r>
    </w:p>
    <w:p>
      <w:pPr>
        <w:autoSpaceDE w:val="0"/>
        <w:autoSpaceDN w:val="0"/>
        <w:adjustRightInd w:val="0"/>
        <w:spacing w:after="0" w:line="240" w:lineRule="auto"/>
        <w:ind w:left="144"/>
        <w:jc w:val="both"/>
        <w:outlineLvl w:val="0"/>
        <w:rPr>
          <w:rFonts w:cstheme="minorHAnsi"/>
          <w:color w:val="000000"/>
          <w:sz w:val="24"/>
          <w:szCs w:val="24"/>
        </w:rPr>
      </w:pPr>
    </w:p>
    <w:p>
      <w:pPr>
        <w:autoSpaceDE w:val="0"/>
        <w:autoSpaceDN w:val="0"/>
        <w:adjustRightInd w:val="0"/>
        <w:spacing w:after="0" w:line="240" w:lineRule="auto"/>
        <w:ind w:left="144"/>
        <w:jc w:val="both"/>
        <w:outlineLvl w:val="0"/>
        <w:rPr>
          <w:rFonts w:cstheme="minorHAnsi"/>
          <w:color w:val="000000"/>
          <w:sz w:val="24"/>
          <w:szCs w:val="24"/>
        </w:rPr>
      </w:pPr>
      <w:r>
        <w:rPr>
          <w:rFonts w:cstheme="minorHAnsi"/>
          <w:color w:val="000000"/>
          <w:sz w:val="24"/>
          <w:szCs w:val="24"/>
        </w:rPr>
        <w:t xml:space="preserve"> Each crewmember shall possess and shall make available to state licensing staff upon demand, certification for the type or level of patient care he or she is providing. No person shall be allowed to provide a type or level of patient care beyond the level he or she is lawfully eligible to provide in the State. In addition, each crewmember shall, upon request by state licensing staff, produce a photo I.D. that licensing staff may utilize in order to verify the validity of the required certification credentials. </w:t>
      </w:r>
    </w:p>
    <w:p>
      <w:pPr>
        <w:autoSpaceDE w:val="0"/>
        <w:autoSpaceDN w:val="0"/>
        <w:adjustRightInd w:val="0"/>
        <w:spacing w:after="0" w:line="240" w:lineRule="auto"/>
        <w:jc w:val="both"/>
        <w:outlineLvl w:val="0"/>
        <w:rPr>
          <w:rFonts w:cstheme="minorHAnsi"/>
          <w:color w:val="000000"/>
          <w:sz w:val="24"/>
          <w:szCs w:val="24"/>
        </w:rPr>
      </w:pPr>
    </w:p>
    <w:sectPr>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pPr>
        <w:spacing w:after="0" w:line="240" w:lineRule="auto"/>
      </w:pPr>
      <w:r>
        <w:separator/>
      </w:r>
    </w:p>
  </w:endnote>
  <w:endnote w:type="continuationSeparator" w:id="0">
    <w:p>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91869024"/>
      <w:docPartObj>
        <w:docPartGallery w:val="Page Numbers (Bottom of Page)"/>
        <w:docPartUnique/>
      </w:docPartObj>
    </w:sdtPr>
    <w:sdtEndPr>
      <w:rPr>
        <w:noProof/>
      </w:rPr>
    </w:sdtEndPr>
    <w:sdtContent>
      <w:p>
        <w:pPr>
          <w:pStyle w:val="Footer"/>
          <w:jc w:val="right"/>
        </w:pPr>
      </w:p>
      <w:bookmarkStart w:id="0" w:name="_GoBack" w:displacedByCustomXml="next"/>
      <w:bookmarkEnd w:id="0" w:displacedByCustomXml="next"/>
    </w:sdtContent>
  </w:sdt>
  <w:p>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pPr>
        <w:spacing w:after="0" w:line="240" w:lineRule="auto"/>
      </w:pPr>
      <w:r>
        <w:separator/>
      </w:r>
    </w:p>
  </w:footnote>
  <w:footnote w:type="continuationSeparator" w:id="0">
    <w:p>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1302D450</Template>
  <TotalTime>10</TotalTime>
  <Pages>1</Pages>
  <Words>260</Words>
  <Characters>1483</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1740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PMCS</dc:creator>
  <cp:lastModifiedBy>Devin Asante</cp:lastModifiedBy>
  <cp:revision>8</cp:revision>
  <dcterms:created xsi:type="dcterms:W3CDTF">2014-03-18T23:36:00Z</dcterms:created>
  <dcterms:modified xsi:type="dcterms:W3CDTF">2017-07-26T20:14:00Z</dcterms:modified>
</cp:coreProperties>
</file>