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B6E1E9" w14:textId="00C555F6" w:rsidR="009F4889" w:rsidRDefault="009F4889" w:rsidP="009F4889">
      <w:pPr>
        <w:pStyle w:val="NormalWeb"/>
        <w:shd w:val="clear" w:color="auto" w:fill="FFFFFF"/>
        <w:spacing w:before="0" w:beforeAutospacing="0" w:after="360" w:afterAutospacing="0"/>
        <w:textAlignment w:val="baseline"/>
        <w:rPr>
          <w:rFonts w:asciiTheme="minorHAnsi" w:hAnsiTheme="minorHAnsi" w:cstheme="minorHAnsi"/>
          <w:b/>
          <w:caps/>
          <w:color w:val="1D2127"/>
          <w:spacing w:val="-15"/>
          <w:sz w:val="28"/>
          <w:szCs w:val="28"/>
          <w:bdr w:val="none" w:sz="0" w:space="0" w:color="auto" w:frame="1"/>
        </w:rPr>
      </w:pPr>
      <w:r w:rsidRPr="009F4889">
        <w:rPr>
          <w:rFonts w:asciiTheme="minorHAnsi" w:hAnsiTheme="minorHAnsi" w:cstheme="minorHAnsi"/>
          <w:b/>
          <w:caps/>
          <w:color w:val="1D2127"/>
          <w:spacing w:val="-15"/>
          <w:sz w:val="28"/>
          <w:szCs w:val="28"/>
          <w:bdr w:val="none" w:sz="0" w:space="0" w:color="auto" w:frame="1"/>
        </w:rPr>
        <w:t xml:space="preserve">1:14 DISASTER </w:t>
      </w:r>
      <w:r w:rsidR="000531D4">
        <w:rPr>
          <w:rFonts w:asciiTheme="minorHAnsi" w:hAnsiTheme="minorHAnsi" w:cstheme="minorHAnsi"/>
          <w:b/>
          <w:caps/>
          <w:color w:val="1D2127"/>
          <w:spacing w:val="-15"/>
          <w:sz w:val="28"/>
          <w:szCs w:val="28"/>
          <w:bdr w:val="none" w:sz="0" w:space="0" w:color="auto" w:frame="1"/>
        </w:rPr>
        <w:t>PREPAREDNESS</w:t>
      </w:r>
      <w:r w:rsidR="007068CB">
        <w:rPr>
          <w:rFonts w:asciiTheme="minorHAnsi" w:hAnsiTheme="minorHAnsi" w:cstheme="minorHAnsi"/>
          <w:b/>
          <w:caps/>
          <w:color w:val="1D2127"/>
          <w:spacing w:val="-15"/>
          <w:sz w:val="28"/>
          <w:szCs w:val="28"/>
          <w:bdr w:val="none" w:sz="0" w:space="0" w:color="auto" w:frame="1"/>
        </w:rPr>
        <w:t xml:space="preserve"> AND </w:t>
      </w:r>
      <w:r w:rsidRPr="009F4889">
        <w:rPr>
          <w:rFonts w:asciiTheme="minorHAnsi" w:hAnsiTheme="minorHAnsi" w:cstheme="minorHAnsi"/>
          <w:b/>
          <w:caps/>
          <w:color w:val="1D2127"/>
          <w:spacing w:val="-15"/>
          <w:sz w:val="28"/>
          <w:szCs w:val="28"/>
          <w:bdr w:val="none" w:sz="0" w:space="0" w:color="auto" w:frame="1"/>
        </w:rPr>
        <w:t>RECOVERY PLAN</w:t>
      </w:r>
    </w:p>
    <w:p w14:paraId="12B7E2BA" w14:textId="15A9801E" w:rsidR="009F4889" w:rsidRPr="007068CB" w:rsidRDefault="009F4889" w:rsidP="007068CB">
      <w:pPr>
        <w:pStyle w:val="NormalWeb"/>
        <w:shd w:val="clear" w:color="auto" w:fill="FFFFFF"/>
        <w:spacing w:before="0" w:beforeAutospacing="0" w:after="360" w:afterAutospacing="0"/>
        <w:jc w:val="both"/>
        <w:textAlignment w:val="baseline"/>
        <w:rPr>
          <w:rFonts w:asciiTheme="minorHAnsi" w:hAnsiTheme="minorHAnsi" w:cstheme="minorHAnsi"/>
          <w:b/>
          <w:caps/>
          <w:color w:val="1D2127"/>
          <w:spacing w:val="-15"/>
          <w:bdr w:val="none" w:sz="0" w:space="0" w:color="auto" w:frame="1"/>
        </w:rPr>
      </w:pPr>
      <w:r w:rsidRPr="007068CB">
        <w:rPr>
          <w:rFonts w:asciiTheme="minorHAnsi" w:hAnsiTheme="minorHAnsi" w:cstheme="minorHAnsi"/>
          <w:b/>
          <w:caps/>
          <w:color w:val="1D2127"/>
          <w:spacing w:val="-15"/>
          <w:bdr w:val="none" w:sz="0" w:space="0" w:color="auto" w:frame="1"/>
        </w:rPr>
        <w:t>PURPOSE:</w:t>
      </w:r>
    </w:p>
    <w:p w14:paraId="48A9233E" w14:textId="1D6C531A" w:rsidR="009F4889" w:rsidRPr="00DD0BE2" w:rsidRDefault="009F4889" w:rsidP="007068CB">
      <w:pPr>
        <w:pStyle w:val="NormalWeb"/>
        <w:shd w:val="clear" w:color="auto" w:fill="FFFFFF"/>
        <w:spacing w:before="0" w:beforeAutospacing="0" w:after="360" w:afterAutospacing="0"/>
        <w:jc w:val="both"/>
        <w:textAlignment w:val="baseline"/>
        <w:rPr>
          <w:rFonts w:asciiTheme="minorHAnsi" w:hAnsiTheme="minorHAnsi" w:cstheme="minorHAnsi"/>
          <w:color w:val="000000" w:themeColor="text1"/>
        </w:rPr>
      </w:pPr>
      <w:r w:rsidRPr="00DD0BE2">
        <w:rPr>
          <w:rFonts w:asciiTheme="minorHAnsi" w:hAnsiTheme="minorHAnsi" w:cstheme="minorHAnsi"/>
          <w:color w:val="000000" w:themeColor="text1"/>
        </w:rPr>
        <w:t xml:space="preserve">To establish a process for recovery of data, information and records in </w:t>
      </w:r>
      <w:r w:rsidR="005841E2">
        <w:rPr>
          <w:rFonts w:asciiTheme="minorHAnsi" w:hAnsiTheme="minorHAnsi" w:cstheme="minorHAnsi"/>
          <w:color w:val="000000" w:themeColor="text1"/>
        </w:rPr>
        <w:t>the</w:t>
      </w:r>
      <w:bookmarkStart w:id="0" w:name="_GoBack"/>
      <w:bookmarkEnd w:id="0"/>
      <w:r w:rsidRPr="00DD0BE2">
        <w:rPr>
          <w:rFonts w:asciiTheme="minorHAnsi" w:hAnsiTheme="minorHAnsi" w:cstheme="minorHAnsi"/>
          <w:color w:val="000000" w:themeColor="text1"/>
        </w:rPr>
        <w:t xml:space="preserve"> event of a disaster.</w:t>
      </w:r>
    </w:p>
    <w:p w14:paraId="0017FB5A" w14:textId="0314B22C" w:rsidR="009F4889" w:rsidRPr="00DD0BE2" w:rsidRDefault="009F4889" w:rsidP="007068CB">
      <w:pPr>
        <w:pStyle w:val="NormalWeb"/>
        <w:shd w:val="clear" w:color="auto" w:fill="FFFFFF"/>
        <w:spacing w:before="0" w:beforeAutospacing="0" w:after="360" w:afterAutospacing="0"/>
        <w:jc w:val="both"/>
        <w:textAlignment w:val="baseline"/>
        <w:rPr>
          <w:rFonts w:asciiTheme="minorHAnsi" w:hAnsiTheme="minorHAnsi" w:cstheme="minorHAnsi"/>
          <w:b/>
          <w:color w:val="000000" w:themeColor="text1"/>
        </w:rPr>
      </w:pPr>
      <w:r w:rsidRPr="00DD0BE2">
        <w:rPr>
          <w:rFonts w:asciiTheme="minorHAnsi" w:hAnsiTheme="minorHAnsi" w:cstheme="minorHAnsi"/>
          <w:b/>
          <w:color w:val="000000" w:themeColor="text1"/>
        </w:rPr>
        <w:t>POLICY</w:t>
      </w:r>
    </w:p>
    <w:p w14:paraId="07B43194" w14:textId="0D113F37" w:rsidR="009F4889" w:rsidRPr="007068CB" w:rsidRDefault="000531D4" w:rsidP="007068CB">
      <w:pPr>
        <w:pStyle w:val="NormalWeb"/>
        <w:shd w:val="clear" w:color="auto" w:fill="FFFFFF"/>
        <w:spacing w:before="0" w:beforeAutospacing="0" w:after="360" w:afterAutospacing="0"/>
        <w:jc w:val="both"/>
        <w:textAlignment w:val="baseline"/>
        <w:rPr>
          <w:rFonts w:asciiTheme="minorHAnsi" w:hAnsiTheme="minorHAnsi" w:cstheme="minorHAnsi"/>
          <w:b/>
          <w:color w:val="333333"/>
        </w:rPr>
      </w:pPr>
      <w:r w:rsidRPr="00DD0BE2">
        <w:rPr>
          <w:rFonts w:asciiTheme="minorHAnsi" w:hAnsiTheme="minorHAnsi" w:cstheme="minorHAnsi"/>
          <w:color w:val="000000" w:themeColor="text1"/>
        </w:rPr>
        <w:t>The company</w:t>
      </w:r>
      <w:r w:rsidR="007068CB" w:rsidRPr="00DD0BE2">
        <w:rPr>
          <w:rFonts w:asciiTheme="minorHAnsi" w:hAnsiTheme="minorHAnsi" w:cstheme="minorHAnsi"/>
          <w:color w:val="000000" w:themeColor="text1"/>
        </w:rPr>
        <w:t xml:space="preserve"> will plan accordingly for all disaster and emergency situations. The company will </w:t>
      </w:r>
      <w:r w:rsidR="009F4889" w:rsidRPr="00DD0BE2">
        <w:rPr>
          <w:rFonts w:asciiTheme="minorHAnsi" w:hAnsiTheme="minorHAnsi" w:cstheme="minorHAnsi"/>
          <w:color w:val="000000" w:themeColor="text1"/>
        </w:rPr>
        <w:t xml:space="preserve">maintain all files and records </w:t>
      </w:r>
      <w:r w:rsidR="007068CB" w:rsidRPr="00DD0BE2">
        <w:rPr>
          <w:rFonts w:asciiTheme="minorHAnsi" w:hAnsiTheme="minorHAnsi" w:cstheme="minorHAnsi"/>
          <w:color w:val="000000" w:themeColor="text1"/>
        </w:rPr>
        <w:t>in accordance with the company’s recovery plan.</w:t>
      </w:r>
    </w:p>
    <w:p w14:paraId="6EDD3C3E" w14:textId="39027780" w:rsidR="00246207" w:rsidRPr="007068CB" w:rsidRDefault="007068CB" w:rsidP="007068CB">
      <w:pPr>
        <w:jc w:val="both"/>
        <w:rPr>
          <w:b/>
          <w:sz w:val="24"/>
          <w:szCs w:val="24"/>
        </w:rPr>
      </w:pPr>
      <w:r w:rsidRPr="007068CB">
        <w:rPr>
          <w:b/>
          <w:sz w:val="24"/>
          <w:szCs w:val="24"/>
        </w:rPr>
        <w:t>PROCEDURE</w:t>
      </w:r>
    </w:p>
    <w:p w14:paraId="2EAF36AD" w14:textId="38315377" w:rsidR="007068CB" w:rsidRPr="007068CB" w:rsidRDefault="007068CB" w:rsidP="007068CB">
      <w:pPr>
        <w:jc w:val="both"/>
        <w:rPr>
          <w:sz w:val="24"/>
          <w:szCs w:val="24"/>
        </w:rPr>
      </w:pPr>
      <w:r w:rsidRPr="007068CB">
        <w:rPr>
          <w:sz w:val="24"/>
          <w:szCs w:val="24"/>
        </w:rPr>
        <w:t>The following process shall be followed at all times by administrative and management staff of the company</w:t>
      </w:r>
      <w:r w:rsidR="00BD1696">
        <w:rPr>
          <w:sz w:val="24"/>
          <w:szCs w:val="24"/>
        </w:rPr>
        <w:t xml:space="preserve"> in preparation for an emergency or natural disaster</w:t>
      </w:r>
      <w:r w:rsidRPr="007068CB">
        <w:rPr>
          <w:sz w:val="24"/>
          <w:szCs w:val="24"/>
        </w:rPr>
        <w:t>:</w:t>
      </w:r>
    </w:p>
    <w:p w14:paraId="6798DB31" w14:textId="77777777" w:rsidR="007068CB" w:rsidRPr="007068CB" w:rsidRDefault="007068CB" w:rsidP="007068CB">
      <w:pPr>
        <w:autoSpaceDE w:val="0"/>
        <w:autoSpaceDN w:val="0"/>
        <w:adjustRightInd w:val="0"/>
        <w:spacing w:after="78" w:line="240" w:lineRule="auto"/>
        <w:jc w:val="both"/>
        <w:rPr>
          <w:rFonts w:ascii="Calibri" w:hAnsi="Calibri" w:cs="Calibri"/>
          <w:color w:val="000000"/>
          <w:sz w:val="24"/>
          <w:szCs w:val="24"/>
        </w:rPr>
      </w:pPr>
      <w:r w:rsidRPr="007068CB">
        <w:rPr>
          <w:rFonts w:ascii="Calibri" w:hAnsi="Calibri" w:cs="Calibri"/>
          <w:color w:val="000000"/>
          <w:sz w:val="24"/>
          <w:szCs w:val="24"/>
        </w:rPr>
        <w:t xml:space="preserve">Office Manager / Administrative Assistant </w:t>
      </w:r>
    </w:p>
    <w:p w14:paraId="1EBC1D8C" w14:textId="58153D39" w:rsidR="007068CB" w:rsidRPr="007068CB" w:rsidRDefault="007068CB" w:rsidP="007068CB">
      <w:pPr>
        <w:pStyle w:val="ListParagraph"/>
        <w:numPr>
          <w:ilvl w:val="0"/>
          <w:numId w:val="1"/>
        </w:numPr>
        <w:autoSpaceDE w:val="0"/>
        <w:autoSpaceDN w:val="0"/>
        <w:adjustRightInd w:val="0"/>
        <w:spacing w:after="78" w:line="240" w:lineRule="auto"/>
        <w:jc w:val="both"/>
        <w:rPr>
          <w:rFonts w:ascii="Calibri" w:hAnsi="Calibri" w:cs="Calibri"/>
          <w:color w:val="000000"/>
          <w:sz w:val="24"/>
          <w:szCs w:val="24"/>
        </w:rPr>
      </w:pPr>
      <w:r w:rsidRPr="007068CB">
        <w:rPr>
          <w:rFonts w:ascii="Calibri" w:hAnsi="Calibri" w:cs="Calibri"/>
          <w:color w:val="000000"/>
          <w:sz w:val="24"/>
          <w:szCs w:val="24"/>
        </w:rPr>
        <w:t>Backs up the</w:t>
      </w:r>
      <w:r w:rsidR="00BD1696">
        <w:rPr>
          <w:rFonts w:ascii="Calibri" w:hAnsi="Calibri" w:cs="Calibri"/>
          <w:color w:val="000000"/>
          <w:sz w:val="24"/>
          <w:szCs w:val="24"/>
        </w:rPr>
        <w:t xml:space="preserve"> company’s electronic data to an outside server</w:t>
      </w:r>
      <w:r w:rsidRPr="007068CB">
        <w:rPr>
          <w:rFonts w:ascii="Calibri" w:hAnsi="Calibri" w:cs="Calibri"/>
          <w:color w:val="000000"/>
          <w:sz w:val="24"/>
          <w:szCs w:val="24"/>
        </w:rPr>
        <w:t>,</w:t>
      </w:r>
      <w:r w:rsidR="00BD1696">
        <w:rPr>
          <w:rFonts w:ascii="Calibri" w:hAnsi="Calibri" w:cs="Calibri"/>
          <w:color w:val="000000"/>
          <w:sz w:val="24"/>
          <w:szCs w:val="24"/>
        </w:rPr>
        <w:t xml:space="preserve"> make copies of all computer files </w:t>
      </w:r>
      <w:r w:rsidRPr="007068CB">
        <w:rPr>
          <w:rFonts w:ascii="Calibri" w:hAnsi="Calibri" w:cs="Calibri"/>
          <w:color w:val="000000"/>
          <w:sz w:val="24"/>
          <w:szCs w:val="24"/>
        </w:rPr>
        <w:t xml:space="preserve">to the Administrator on-site and stores the second in a safe off-site location. </w:t>
      </w:r>
    </w:p>
    <w:p w14:paraId="08AD4BA6" w14:textId="0B3C2DF7" w:rsidR="007068CB" w:rsidRPr="007068CB" w:rsidRDefault="007068CB" w:rsidP="007068CB">
      <w:pPr>
        <w:pStyle w:val="ListParagraph"/>
        <w:numPr>
          <w:ilvl w:val="0"/>
          <w:numId w:val="1"/>
        </w:numPr>
        <w:autoSpaceDE w:val="0"/>
        <w:autoSpaceDN w:val="0"/>
        <w:adjustRightInd w:val="0"/>
        <w:spacing w:after="78" w:line="240" w:lineRule="auto"/>
        <w:jc w:val="both"/>
        <w:rPr>
          <w:rFonts w:ascii="Calibri" w:hAnsi="Calibri" w:cs="Calibri"/>
          <w:color w:val="000000"/>
          <w:sz w:val="24"/>
          <w:szCs w:val="24"/>
        </w:rPr>
      </w:pPr>
      <w:r w:rsidRPr="007068CB">
        <w:rPr>
          <w:rFonts w:ascii="Calibri" w:hAnsi="Calibri" w:cs="Calibri"/>
          <w:color w:val="000000"/>
          <w:sz w:val="24"/>
          <w:szCs w:val="24"/>
        </w:rPr>
        <w:t xml:space="preserve">Protects Clinical Record: </w:t>
      </w:r>
    </w:p>
    <w:p w14:paraId="7B3BC7FD" w14:textId="2B2F4B88" w:rsidR="007068CB" w:rsidRPr="007068CB" w:rsidRDefault="007068CB" w:rsidP="007068CB">
      <w:pPr>
        <w:pStyle w:val="ListParagraph"/>
        <w:numPr>
          <w:ilvl w:val="0"/>
          <w:numId w:val="2"/>
        </w:numPr>
        <w:autoSpaceDE w:val="0"/>
        <w:autoSpaceDN w:val="0"/>
        <w:adjustRightInd w:val="0"/>
        <w:spacing w:after="78" w:line="240" w:lineRule="auto"/>
        <w:jc w:val="both"/>
        <w:rPr>
          <w:rFonts w:ascii="Calibri" w:hAnsi="Calibri" w:cs="Calibri"/>
          <w:color w:val="000000"/>
          <w:sz w:val="24"/>
          <w:szCs w:val="24"/>
        </w:rPr>
      </w:pPr>
      <w:r w:rsidRPr="007068CB">
        <w:rPr>
          <w:rFonts w:ascii="Calibri" w:hAnsi="Calibri" w:cs="Calibri"/>
          <w:color w:val="000000"/>
          <w:sz w:val="24"/>
          <w:szCs w:val="24"/>
        </w:rPr>
        <w:t>Stores Client Records in secure and fireproof cabinets.</w:t>
      </w:r>
    </w:p>
    <w:p w14:paraId="660723CC" w14:textId="1AF4FC8A" w:rsidR="007068CB" w:rsidRPr="007068CB" w:rsidRDefault="007068CB" w:rsidP="007068CB">
      <w:pPr>
        <w:pStyle w:val="ListParagraph"/>
        <w:numPr>
          <w:ilvl w:val="0"/>
          <w:numId w:val="2"/>
        </w:numPr>
        <w:autoSpaceDE w:val="0"/>
        <w:autoSpaceDN w:val="0"/>
        <w:adjustRightInd w:val="0"/>
        <w:spacing w:after="25" w:line="240" w:lineRule="auto"/>
        <w:jc w:val="both"/>
        <w:rPr>
          <w:rFonts w:ascii="Calibri" w:hAnsi="Calibri" w:cs="Calibri"/>
          <w:color w:val="000000"/>
          <w:sz w:val="24"/>
          <w:szCs w:val="24"/>
        </w:rPr>
      </w:pPr>
      <w:r w:rsidRPr="007068CB">
        <w:rPr>
          <w:rFonts w:ascii="Calibri" w:hAnsi="Calibri" w:cs="Calibri"/>
          <w:color w:val="000000"/>
          <w:sz w:val="24"/>
          <w:szCs w:val="24"/>
        </w:rPr>
        <w:t xml:space="preserve">Backs up client and billing computer records regularly and ensure client data and required office client data forms is saved to a CD Rom or a zip drive and stored in a secure off-site location. Use the local area network server that utilizes a backup server if applicable. This information should also be saved to a CD Rom or zip drive. </w:t>
      </w:r>
    </w:p>
    <w:p w14:paraId="3AF53C0D" w14:textId="4AC36878" w:rsidR="007068CB" w:rsidRPr="007068CB" w:rsidRDefault="007068CB" w:rsidP="007068CB">
      <w:pPr>
        <w:pStyle w:val="ListParagraph"/>
        <w:numPr>
          <w:ilvl w:val="0"/>
          <w:numId w:val="2"/>
        </w:numPr>
        <w:autoSpaceDE w:val="0"/>
        <w:autoSpaceDN w:val="0"/>
        <w:adjustRightInd w:val="0"/>
        <w:spacing w:after="25" w:line="240" w:lineRule="auto"/>
        <w:jc w:val="both"/>
        <w:rPr>
          <w:rFonts w:ascii="Calibri" w:hAnsi="Calibri" w:cs="Calibri"/>
          <w:color w:val="000000"/>
          <w:sz w:val="24"/>
          <w:szCs w:val="24"/>
        </w:rPr>
      </w:pPr>
      <w:r w:rsidRPr="007068CB">
        <w:rPr>
          <w:rFonts w:ascii="Calibri" w:hAnsi="Calibri" w:cs="Calibri"/>
          <w:color w:val="000000"/>
          <w:sz w:val="24"/>
          <w:szCs w:val="24"/>
        </w:rPr>
        <w:t>Stores back up CD's on site in insulated containers.</w:t>
      </w:r>
    </w:p>
    <w:p w14:paraId="6D0D8A9F" w14:textId="2A82EA8C" w:rsidR="007068CB" w:rsidRPr="007068CB" w:rsidRDefault="007068CB" w:rsidP="007068CB">
      <w:pPr>
        <w:pStyle w:val="ListParagraph"/>
        <w:numPr>
          <w:ilvl w:val="0"/>
          <w:numId w:val="2"/>
        </w:numPr>
        <w:autoSpaceDE w:val="0"/>
        <w:autoSpaceDN w:val="0"/>
        <w:adjustRightInd w:val="0"/>
        <w:spacing w:after="25" w:line="240" w:lineRule="auto"/>
        <w:jc w:val="both"/>
        <w:rPr>
          <w:rFonts w:ascii="Calibri" w:hAnsi="Calibri" w:cs="Calibri"/>
          <w:color w:val="000000"/>
          <w:sz w:val="24"/>
          <w:szCs w:val="24"/>
        </w:rPr>
      </w:pPr>
      <w:r w:rsidRPr="007068CB">
        <w:rPr>
          <w:rFonts w:ascii="Calibri" w:hAnsi="Calibri" w:cs="Calibri"/>
          <w:color w:val="000000"/>
          <w:sz w:val="24"/>
          <w:szCs w:val="24"/>
        </w:rPr>
        <w:t xml:space="preserve">Makes hard copies of pertinent client file contents in a secure, off site location. </w:t>
      </w:r>
    </w:p>
    <w:p w14:paraId="2FDF70B3" w14:textId="726AA114" w:rsidR="007068CB" w:rsidRPr="007068CB" w:rsidRDefault="007068CB" w:rsidP="007068CB">
      <w:pPr>
        <w:pStyle w:val="ListParagraph"/>
        <w:numPr>
          <w:ilvl w:val="0"/>
          <w:numId w:val="2"/>
        </w:numPr>
        <w:autoSpaceDE w:val="0"/>
        <w:autoSpaceDN w:val="0"/>
        <w:adjustRightInd w:val="0"/>
        <w:spacing w:after="25" w:line="240" w:lineRule="auto"/>
        <w:jc w:val="both"/>
        <w:rPr>
          <w:rFonts w:ascii="Calibri" w:hAnsi="Calibri" w:cs="Calibri"/>
          <w:color w:val="000000"/>
          <w:sz w:val="24"/>
          <w:szCs w:val="24"/>
        </w:rPr>
      </w:pPr>
      <w:r w:rsidRPr="007068CB">
        <w:rPr>
          <w:rFonts w:ascii="Calibri" w:hAnsi="Calibri" w:cs="Calibri"/>
          <w:color w:val="000000"/>
          <w:sz w:val="24"/>
          <w:szCs w:val="24"/>
        </w:rPr>
        <w:t xml:space="preserve">Provides a copy of the record items listed above to the client and/or the client's caregiver to store in their home(s) </w:t>
      </w:r>
    </w:p>
    <w:p w14:paraId="29F351A1" w14:textId="77777777" w:rsidR="007068CB" w:rsidRPr="007068CB" w:rsidRDefault="007068CB" w:rsidP="007068CB">
      <w:pPr>
        <w:pStyle w:val="ListParagraph"/>
        <w:numPr>
          <w:ilvl w:val="0"/>
          <w:numId w:val="2"/>
        </w:numPr>
        <w:autoSpaceDE w:val="0"/>
        <w:autoSpaceDN w:val="0"/>
        <w:adjustRightInd w:val="0"/>
        <w:spacing w:after="25" w:line="240" w:lineRule="auto"/>
        <w:jc w:val="both"/>
        <w:rPr>
          <w:rFonts w:ascii="Calibri" w:hAnsi="Calibri" w:cs="Calibri"/>
          <w:color w:val="000000"/>
          <w:sz w:val="24"/>
          <w:szCs w:val="24"/>
        </w:rPr>
      </w:pPr>
      <w:r w:rsidRPr="007068CB">
        <w:rPr>
          <w:rFonts w:ascii="Calibri" w:hAnsi="Calibri" w:cs="Calibri"/>
          <w:color w:val="000000"/>
          <w:sz w:val="24"/>
          <w:szCs w:val="24"/>
        </w:rPr>
        <w:t xml:space="preserve">Scans record contents on a regular basis. </w:t>
      </w:r>
    </w:p>
    <w:p w14:paraId="768F55B7" w14:textId="777E536C" w:rsidR="007068CB" w:rsidRPr="007068CB" w:rsidRDefault="007068CB" w:rsidP="007068CB">
      <w:pPr>
        <w:pStyle w:val="ListParagraph"/>
        <w:numPr>
          <w:ilvl w:val="0"/>
          <w:numId w:val="2"/>
        </w:numPr>
        <w:autoSpaceDE w:val="0"/>
        <w:autoSpaceDN w:val="0"/>
        <w:adjustRightInd w:val="0"/>
        <w:spacing w:after="25" w:line="240" w:lineRule="auto"/>
        <w:jc w:val="both"/>
        <w:rPr>
          <w:rFonts w:ascii="Calibri" w:hAnsi="Calibri" w:cs="Calibri"/>
          <w:color w:val="000000"/>
          <w:sz w:val="24"/>
          <w:szCs w:val="24"/>
        </w:rPr>
      </w:pPr>
      <w:r w:rsidRPr="007068CB">
        <w:rPr>
          <w:rFonts w:ascii="Calibri" w:hAnsi="Calibri" w:cs="Calibri"/>
          <w:color w:val="000000"/>
          <w:sz w:val="24"/>
          <w:szCs w:val="24"/>
        </w:rPr>
        <w:t xml:space="preserve">Store copies of the scanned records in a secure off-site location. </w:t>
      </w:r>
    </w:p>
    <w:p w14:paraId="73D85194" w14:textId="77777777" w:rsidR="007068CB" w:rsidRPr="007068CB" w:rsidRDefault="007068CB" w:rsidP="007068CB">
      <w:pPr>
        <w:pStyle w:val="ListParagraph"/>
        <w:numPr>
          <w:ilvl w:val="0"/>
          <w:numId w:val="2"/>
        </w:numPr>
        <w:autoSpaceDE w:val="0"/>
        <w:autoSpaceDN w:val="0"/>
        <w:adjustRightInd w:val="0"/>
        <w:spacing w:after="25" w:line="240" w:lineRule="auto"/>
        <w:jc w:val="both"/>
        <w:rPr>
          <w:rFonts w:ascii="Calibri" w:hAnsi="Calibri" w:cs="Calibri"/>
          <w:color w:val="000000"/>
          <w:sz w:val="24"/>
          <w:szCs w:val="24"/>
        </w:rPr>
      </w:pPr>
      <w:r w:rsidRPr="007068CB">
        <w:rPr>
          <w:rFonts w:ascii="Calibri" w:hAnsi="Calibri" w:cs="Calibri"/>
          <w:color w:val="000000"/>
          <w:sz w:val="24"/>
          <w:szCs w:val="24"/>
        </w:rPr>
        <w:t xml:space="preserve">Arranges for the evacuation of records to a designated backup facility if there is sufficient warning prior to the disaster. </w:t>
      </w:r>
    </w:p>
    <w:p w14:paraId="4CBE7D98" w14:textId="271F0E3B" w:rsidR="007068CB" w:rsidRPr="007068CB" w:rsidRDefault="007068CB" w:rsidP="007068CB">
      <w:pPr>
        <w:pStyle w:val="ListParagraph"/>
        <w:numPr>
          <w:ilvl w:val="0"/>
          <w:numId w:val="2"/>
        </w:numPr>
        <w:autoSpaceDE w:val="0"/>
        <w:autoSpaceDN w:val="0"/>
        <w:adjustRightInd w:val="0"/>
        <w:spacing w:after="25" w:line="240" w:lineRule="auto"/>
        <w:jc w:val="both"/>
        <w:rPr>
          <w:rFonts w:ascii="Calibri" w:hAnsi="Calibri" w:cs="Calibri"/>
          <w:color w:val="000000"/>
          <w:sz w:val="24"/>
          <w:szCs w:val="24"/>
        </w:rPr>
      </w:pPr>
      <w:r w:rsidRPr="007068CB">
        <w:rPr>
          <w:rFonts w:ascii="Calibri" w:hAnsi="Calibri" w:cs="Calibri"/>
          <w:color w:val="000000"/>
          <w:sz w:val="24"/>
          <w:szCs w:val="24"/>
        </w:rPr>
        <w:t xml:space="preserve">Copies of personnel records and invoices and other documentation of the Management Information System configuration are kept off-site. This will allow the company to quickly order the correct replacement components. </w:t>
      </w:r>
    </w:p>
    <w:p w14:paraId="42E52089" w14:textId="25A8F5F7" w:rsidR="007068CB" w:rsidRPr="007068CB" w:rsidRDefault="007068CB" w:rsidP="007068CB">
      <w:pPr>
        <w:pStyle w:val="ListParagraph"/>
        <w:numPr>
          <w:ilvl w:val="0"/>
          <w:numId w:val="2"/>
        </w:numPr>
        <w:autoSpaceDE w:val="0"/>
        <w:autoSpaceDN w:val="0"/>
        <w:adjustRightInd w:val="0"/>
        <w:spacing w:after="25" w:line="240" w:lineRule="auto"/>
        <w:jc w:val="both"/>
        <w:rPr>
          <w:rFonts w:ascii="Calibri" w:hAnsi="Calibri" w:cs="Calibri"/>
          <w:color w:val="000000"/>
          <w:sz w:val="24"/>
          <w:szCs w:val="24"/>
        </w:rPr>
      </w:pPr>
      <w:r w:rsidRPr="007068CB">
        <w:rPr>
          <w:rFonts w:ascii="Calibri" w:hAnsi="Calibri" w:cs="Calibri"/>
          <w:color w:val="000000"/>
          <w:sz w:val="24"/>
          <w:szCs w:val="24"/>
        </w:rPr>
        <w:t>Assists with removal and safe storage of equipment and information away from windows and in high places. Store computers and valuable equipment in doubled plastic garbage bags in preparation for disasters</w:t>
      </w:r>
    </w:p>
    <w:p w14:paraId="6B1E0C52" w14:textId="77777777" w:rsidR="007068CB" w:rsidRPr="007068CB" w:rsidRDefault="007068CB" w:rsidP="007068CB">
      <w:pPr>
        <w:pStyle w:val="ListParagraph"/>
        <w:numPr>
          <w:ilvl w:val="0"/>
          <w:numId w:val="2"/>
        </w:numPr>
        <w:autoSpaceDE w:val="0"/>
        <w:autoSpaceDN w:val="0"/>
        <w:adjustRightInd w:val="0"/>
        <w:spacing w:after="25" w:line="240" w:lineRule="auto"/>
        <w:jc w:val="both"/>
        <w:rPr>
          <w:rFonts w:ascii="Calibri" w:hAnsi="Calibri" w:cs="Calibri"/>
          <w:color w:val="000000"/>
          <w:sz w:val="24"/>
          <w:szCs w:val="24"/>
        </w:rPr>
      </w:pPr>
      <w:r w:rsidRPr="007068CB">
        <w:rPr>
          <w:rFonts w:ascii="Calibri" w:hAnsi="Calibri" w:cs="Calibri"/>
          <w:color w:val="000000"/>
          <w:sz w:val="24"/>
          <w:szCs w:val="24"/>
        </w:rPr>
        <w:t xml:space="preserve">Secures items of importance and transport to safety; </w:t>
      </w:r>
    </w:p>
    <w:p w14:paraId="7ACB9CD9" w14:textId="1E815BD8" w:rsidR="007068CB" w:rsidRPr="007068CB" w:rsidRDefault="007068CB" w:rsidP="007068CB">
      <w:pPr>
        <w:pStyle w:val="ListParagraph"/>
        <w:numPr>
          <w:ilvl w:val="0"/>
          <w:numId w:val="2"/>
        </w:numPr>
        <w:autoSpaceDE w:val="0"/>
        <w:autoSpaceDN w:val="0"/>
        <w:adjustRightInd w:val="0"/>
        <w:spacing w:after="25" w:line="240" w:lineRule="auto"/>
        <w:jc w:val="both"/>
        <w:rPr>
          <w:rFonts w:ascii="Calibri" w:hAnsi="Calibri" w:cs="Calibri"/>
          <w:color w:val="000000"/>
          <w:sz w:val="24"/>
          <w:szCs w:val="24"/>
        </w:rPr>
      </w:pPr>
      <w:r w:rsidRPr="007068CB">
        <w:rPr>
          <w:rFonts w:ascii="Calibri" w:hAnsi="Calibri" w:cs="Calibri"/>
          <w:color w:val="000000"/>
          <w:sz w:val="24"/>
          <w:szCs w:val="24"/>
        </w:rPr>
        <w:t xml:space="preserve">Secures education records and removes for safe keeping if indicated &amp; possible. </w:t>
      </w:r>
    </w:p>
    <w:p w14:paraId="704D22CC" w14:textId="77777777" w:rsidR="007068CB" w:rsidRPr="007068CB" w:rsidRDefault="007068CB" w:rsidP="007068CB">
      <w:pPr>
        <w:pStyle w:val="ListParagraph"/>
        <w:numPr>
          <w:ilvl w:val="0"/>
          <w:numId w:val="2"/>
        </w:numPr>
        <w:autoSpaceDE w:val="0"/>
        <w:autoSpaceDN w:val="0"/>
        <w:adjustRightInd w:val="0"/>
        <w:spacing w:after="25" w:line="240" w:lineRule="auto"/>
        <w:jc w:val="both"/>
        <w:rPr>
          <w:rFonts w:ascii="Calibri" w:hAnsi="Calibri" w:cs="Calibri"/>
          <w:color w:val="000000"/>
          <w:sz w:val="24"/>
          <w:szCs w:val="24"/>
        </w:rPr>
      </w:pPr>
      <w:r w:rsidRPr="007068CB">
        <w:rPr>
          <w:rFonts w:ascii="Calibri" w:hAnsi="Calibri" w:cs="Calibri"/>
          <w:color w:val="000000"/>
          <w:sz w:val="24"/>
          <w:szCs w:val="24"/>
        </w:rPr>
        <w:t xml:space="preserve">Prints and copies all lists, schedules and other pertinent and important information for agency operations; </w:t>
      </w:r>
    </w:p>
    <w:p w14:paraId="5A3CD096" w14:textId="77777777" w:rsidR="007068CB" w:rsidRPr="007068CB" w:rsidRDefault="007068CB" w:rsidP="007068CB">
      <w:pPr>
        <w:pStyle w:val="ListParagraph"/>
        <w:numPr>
          <w:ilvl w:val="0"/>
          <w:numId w:val="2"/>
        </w:numPr>
        <w:autoSpaceDE w:val="0"/>
        <w:autoSpaceDN w:val="0"/>
        <w:adjustRightInd w:val="0"/>
        <w:spacing w:after="25" w:line="240" w:lineRule="auto"/>
        <w:jc w:val="both"/>
        <w:rPr>
          <w:rFonts w:ascii="Calibri" w:hAnsi="Calibri" w:cs="Calibri"/>
          <w:color w:val="000000"/>
          <w:sz w:val="24"/>
          <w:szCs w:val="24"/>
        </w:rPr>
      </w:pPr>
      <w:r w:rsidRPr="007068CB">
        <w:rPr>
          <w:rFonts w:ascii="Calibri" w:hAnsi="Calibri" w:cs="Calibri"/>
          <w:color w:val="000000"/>
          <w:sz w:val="24"/>
          <w:szCs w:val="24"/>
        </w:rPr>
        <w:lastRenderedPageBreak/>
        <w:t xml:space="preserve">Assists in delivering all communications to and from field staff, clients and Administration. </w:t>
      </w:r>
    </w:p>
    <w:p w14:paraId="6A1AFAA8" w14:textId="54DF9089" w:rsidR="007068CB" w:rsidRDefault="007068CB" w:rsidP="007068CB">
      <w:pPr>
        <w:pStyle w:val="ListParagraph"/>
        <w:numPr>
          <w:ilvl w:val="0"/>
          <w:numId w:val="2"/>
        </w:numPr>
        <w:autoSpaceDE w:val="0"/>
        <w:autoSpaceDN w:val="0"/>
        <w:adjustRightInd w:val="0"/>
        <w:spacing w:after="25" w:line="240" w:lineRule="auto"/>
        <w:jc w:val="both"/>
        <w:rPr>
          <w:rFonts w:ascii="Calibri" w:hAnsi="Calibri" w:cs="Calibri"/>
          <w:color w:val="000000"/>
          <w:sz w:val="24"/>
          <w:szCs w:val="24"/>
        </w:rPr>
      </w:pPr>
      <w:r w:rsidRPr="007068CB">
        <w:rPr>
          <w:rFonts w:ascii="Calibri" w:hAnsi="Calibri" w:cs="Calibri"/>
          <w:color w:val="000000"/>
          <w:sz w:val="24"/>
          <w:szCs w:val="24"/>
        </w:rPr>
        <w:t xml:space="preserve">Works in assigned areas if agency closes. </w:t>
      </w:r>
    </w:p>
    <w:p w14:paraId="1FB8AA6B" w14:textId="7D0B3F33" w:rsidR="00BD1696" w:rsidRPr="007068CB" w:rsidRDefault="00BD1696" w:rsidP="007068CB">
      <w:pPr>
        <w:pStyle w:val="ListParagraph"/>
        <w:numPr>
          <w:ilvl w:val="0"/>
          <w:numId w:val="2"/>
        </w:numPr>
        <w:autoSpaceDE w:val="0"/>
        <w:autoSpaceDN w:val="0"/>
        <w:adjustRightInd w:val="0"/>
        <w:spacing w:after="25" w:line="240" w:lineRule="auto"/>
        <w:jc w:val="both"/>
        <w:rPr>
          <w:rFonts w:ascii="Calibri" w:hAnsi="Calibri" w:cs="Calibri"/>
          <w:color w:val="000000"/>
          <w:sz w:val="24"/>
          <w:szCs w:val="24"/>
        </w:rPr>
      </w:pPr>
      <w:r>
        <w:rPr>
          <w:rFonts w:ascii="Calibri" w:hAnsi="Calibri" w:cs="Calibri"/>
          <w:color w:val="000000"/>
          <w:sz w:val="24"/>
          <w:szCs w:val="24"/>
        </w:rPr>
        <w:t>Ensure all company vehicles are secured with vehicle covers or sheltered against any natural disasters</w:t>
      </w:r>
    </w:p>
    <w:p w14:paraId="280EFC03" w14:textId="4FF3BE7D" w:rsidR="007068CB" w:rsidRPr="007068CB" w:rsidRDefault="007068CB" w:rsidP="00BD1696">
      <w:pPr>
        <w:autoSpaceDE w:val="0"/>
        <w:autoSpaceDN w:val="0"/>
        <w:adjustRightInd w:val="0"/>
        <w:spacing w:after="25" w:line="240" w:lineRule="auto"/>
        <w:jc w:val="both"/>
        <w:rPr>
          <w:rFonts w:ascii="Calibri" w:hAnsi="Calibri" w:cs="Calibri"/>
          <w:color w:val="000000"/>
          <w:sz w:val="24"/>
          <w:szCs w:val="24"/>
        </w:rPr>
      </w:pPr>
      <w:r w:rsidRPr="007068CB">
        <w:rPr>
          <w:rFonts w:ascii="Calibri" w:hAnsi="Calibri" w:cs="Calibri"/>
          <w:color w:val="000000"/>
          <w:sz w:val="24"/>
          <w:szCs w:val="24"/>
        </w:rPr>
        <w:t>In preparation for a disaster</w:t>
      </w:r>
      <w:r w:rsidR="00BD1696">
        <w:rPr>
          <w:rFonts w:ascii="Calibri" w:hAnsi="Calibri" w:cs="Calibri"/>
          <w:color w:val="000000"/>
          <w:sz w:val="24"/>
          <w:szCs w:val="24"/>
        </w:rPr>
        <w:t>,</w:t>
      </w:r>
      <w:r w:rsidRPr="007068CB">
        <w:rPr>
          <w:rFonts w:ascii="Calibri" w:hAnsi="Calibri" w:cs="Calibri"/>
          <w:color w:val="000000"/>
          <w:sz w:val="24"/>
          <w:szCs w:val="24"/>
        </w:rPr>
        <w:t xml:space="preserve"> Personnel </w:t>
      </w:r>
      <w:r w:rsidR="00BD1696">
        <w:rPr>
          <w:rFonts w:ascii="Calibri" w:hAnsi="Calibri" w:cs="Calibri"/>
          <w:color w:val="000000"/>
          <w:sz w:val="24"/>
          <w:szCs w:val="24"/>
        </w:rPr>
        <w:t>shall:</w:t>
      </w:r>
    </w:p>
    <w:p w14:paraId="61E6D807" w14:textId="77777777" w:rsidR="007068CB" w:rsidRPr="007068CB" w:rsidRDefault="007068CB" w:rsidP="007068CB">
      <w:pPr>
        <w:pStyle w:val="ListParagraph"/>
        <w:numPr>
          <w:ilvl w:val="0"/>
          <w:numId w:val="2"/>
        </w:numPr>
        <w:autoSpaceDE w:val="0"/>
        <w:autoSpaceDN w:val="0"/>
        <w:adjustRightInd w:val="0"/>
        <w:spacing w:after="25" w:line="240" w:lineRule="auto"/>
        <w:jc w:val="both"/>
        <w:rPr>
          <w:rFonts w:ascii="Calibri" w:hAnsi="Calibri" w:cs="Calibri"/>
          <w:color w:val="000000"/>
          <w:sz w:val="24"/>
          <w:szCs w:val="24"/>
        </w:rPr>
      </w:pPr>
      <w:r w:rsidRPr="007068CB">
        <w:rPr>
          <w:rFonts w:ascii="Calibri" w:hAnsi="Calibri" w:cs="Calibri"/>
          <w:color w:val="000000"/>
          <w:sz w:val="24"/>
          <w:szCs w:val="24"/>
        </w:rPr>
        <w:t xml:space="preserve">Raise computers above the flood level and move them away from large windows. </w:t>
      </w:r>
    </w:p>
    <w:p w14:paraId="6FFA75AF" w14:textId="77777777" w:rsidR="007068CB" w:rsidRPr="007068CB" w:rsidRDefault="007068CB" w:rsidP="007068CB">
      <w:pPr>
        <w:pStyle w:val="ListParagraph"/>
        <w:numPr>
          <w:ilvl w:val="0"/>
          <w:numId w:val="2"/>
        </w:numPr>
        <w:autoSpaceDE w:val="0"/>
        <w:autoSpaceDN w:val="0"/>
        <w:adjustRightInd w:val="0"/>
        <w:spacing w:after="25" w:line="240" w:lineRule="auto"/>
        <w:jc w:val="both"/>
        <w:rPr>
          <w:rFonts w:ascii="Calibri" w:hAnsi="Calibri" w:cs="Calibri"/>
          <w:color w:val="000000"/>
          <w:sz w:val="24"/>
          <w:szCs w:val="24"/>
        </w:rPr>
      </w:pPr>
      <w:r w:rsidRPr="007068CB">
        <w:rPr>
          <w:rFonts w:ascii="Calibri" w:hAnsi="Calibri" w:cs="Calibri"/>
          <w:color w:val="000000"/>
          <w:sz w:val="24"/>
          <w:szCs w:val="24"/>
        </w:rPr>
        <w:t xml:space="preserve">Move heavy and fragile objects to low shelves. </w:t>
      </w:r>
    </w:p>
    <w:p w14:paraId="76819F0D" w14:textId="77777777" w:rsidR="007068CB" w:rsidRPr="007068CB" w:rsidRDefault="007068CB" w:rsidP="007068CB">
      <w:pPr>
        <w:pStyle w:val="ListParagraph"/>
        <w:numPr>
          <w:ilvl w:val="0"/>
          <w:numId w:val="2"/>
        </w:numPr>
        <w:autoSpaceDE w:val="0"/>
        <w:autoSpaceDN w:val="0"/>
        <w:adjustRightInd w:val="0"/>
        <w:spacing w:after="25" w:line="240" w:lineRule="auto"/>
        <w:jc w:val="both"/>
        <w:rPr>
          <w:rFonts w:ascii="Calibri" w:hAnsi="Calibri" w:cs="Calibri"/>
          <w:color w:val="000000"/>
          <w:sz w:val="24"/>
          <w:szCs w:val="24"/>
        </w:rPr>
      </w:pPr>
      <w:r w:rsidRPr="007068CB">
        <w:rPr>
          <w:rFonts w:ascii="Calibri" w:hAnsi="Calibri" w:cs="Calibri"/>
          <w:color w:val="000000"/>
          <w:sz w:val="24"/>
          <w:szCs w:val="24"/>
        </w:rPr>
        <w:t xml:space="preserve">Move file cabinets to the interior of the business location. </w:t>
      </w:r>
    </w:p>
    <w:p w14:paraId="65BFA5E3" w14:textId="77777777" w:rsidR="007068CB" w:rsidRPr="007068CB" w:rsidRDefault="007068CB" w:rsidP="007068CB">
      <w:pPr>
        <w:pStyle w:val="ListParagraph"/>
        <w:numPr>
          <w:ilvl w:val="0"/>
          <w:numId w:val="2"/>
        </w:numPr>
        <w:autoSpaceDE w:val="0"/>
        <w:autoSpaceDN w:val="0"/>
        <w:adjustRightInd w:val="0"/>
        <w:spacing w:after="25" w:line="240" w:lineRule="auto"/>
        <w:jc w:val="both"/>
        <w:rPr>
          <w:rFonts w:ascii="Calibri" w:hAnsi="Calibri" w:cs="Calibri"/>
          <w:color w:val="000000"/>
          <w:sz w:val="24"/>
          <w:szCs w:val="24"/>
        </w:rPr>
      </w:pPr>
      <w:r w:rsidRPr="007068CB">
        <w:rPr>
          <w:rFonts w:ascii="Calibri" w:hAnsi="Calibri" w:cs="Calibri"/>
          <w:color w:val="000000"/>
          <w:sz w:val="24"/>
          <w:szCs w:val="24"/>
        </w:rPr>
        <w:t xml:space="preserve">Purchase materials (plastic sheeting) to cover computers and file cabinets. </w:t>
      </w:r>
    </w:p>
    <w:p w14:paraId="044BF286" w14:textId="77777777" w:rsidR="007068CB" w:rsidRPr="007068CB" w:rsidRDefault="007068CB" w:rsidP="007068CB">
      <w:pPr>
        <w:pStyle w:val="ListParagraph"/>
        <w:numPr>
          <w:ilvl w:val="0"/>
          <w:numId w:val="2"/>
        </w:numPr>
        <w:autoSpaceDE w:val="0"/>
        <w:autoSpaceDN w:val="0"/>
        <w:adjustRightInd w:val="0"/>
        <w:spacing w:after="25" w:line="240" w:lineRule="auto"/>
        <w:jc w:val="both"/>
        <w:rPr>
          <w:rFonts w:ascii="Calibri" w:hAnsi="Calibri" w:cs="Calibri"/>
          <w:color w:val="000000"/>
          <w:sz w:val="24"/>
          <w:szCs w:val="24"/>
        </w:rPr>
      </w:pPr>
      <w:r w:rsidRPr="007068CB">
        <w:rPr>
          <w:rFonts w:ascii="Calibri" w:hAnsi="Calibri" w:cs="Calibri"/>
          <w:color w:val="000000"/>
          <w:sz w:val="24"/>
          <w:szCs w:val="24"/>
        </w:rPr>
        <w:t xml:space="preserve">Secure light fixtures and other items that could fall. </w:t>
      </w:r>
    </w:p>
    <w:p w14:paraId="70A3B839" w14:textId="77777777" w:rsidR="007068CB" w:rsidRPr="007068CB" w:rsidRDefault="007068CB" w:rsidP="007068CB">
      <w:pPr>
        <w:pStyle w:val="ListParagraph"/>
        <w:numPr>
          <w:ilvl w:val="0"/>
          <w:numId w:val="2"/>
        </w:numPr>
        <w:autoSpaceDE w:val="0"/>
        <w:autoSpaceDN w:val="0"/>
        <w:adjustRightInd w:val="0"/>
        <w:spacing w:after="25" w:line="240" w:lineRule="auto"/>
        <w:jc w:val="both"/>
        <w:rPr>
          <w:rFonts w:ascii="Calibri" w:hAnsi="Calibri" w:cs="Calibri"/>
          <w:color w:val="000000"/>
          <w:sz w:val="24"/>
          <w:szCs w:val="24"/>
        </w:rPr>
      </w:pPr>
      <w:r w:rsidRPr="007068CB">
        <w:rPr>
          <w:rFonts w:ascii="Calibri" w:hAnsi="Calibri" w:cs="Calibri"/>
          <w:color w:val="000000"/>
          <w:sz w:val="24"/>
          <w:szCs w:val="24"/>
        </w:rPr>
        <w:t xml:space="preserve">Place Velcro strips under tabletop computers. </w:t>
      </w:r>
    </w:p>
    <w:p w14:paraId="288DEBB9" w14:textId="53DF4FBA" w:rsidR="007068CB" w:rsidRDefault="007068CB" w:rsidP="007068CB">
      <w:pPr>
        <w:pStyle w:val="ListParagraph"/>
        <w:numPr>
          <w:ilvl w:val="0"/>
          <w:numId w:val="2"/>
        </w:numPr>
        <w:jc w:val="both"/>
      </w:pPr>
      <w:r w:rsidRPr="007068CB">
        <w:rPr>
          <w:rFonts w:ascii="Calibri" w:hAnsi="Calibri" w:cs="Calibri"/>
          <w:color w:val="000000"/>
          <w:sz w:val="24"/>
          <w:szCs w:val="24"/>
        </w:rPr>
        <w:t>Install curtains or blinds that can be drawn over windo</w:t>
      </w:r>
      <w:r w:rsidRPr="007068CB">
        <w:rPr>
          <w:rFonts w:ascii="Calibri" w:hAnsi="Calibri" w:cs="Calibri"/>
          <w:color w:val="000000"/>
          <w:sz w:val="23"/>
          <w:szCs w:val="23"/>
        </w:rPr>
        <w:t>ws.</w:t>
      </w:r>
    </w:p>
    <w:sectPr w:rsidR="007068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911EC"/>
    <w:multiLevelType w:val="hybridMultilevel"/>
    <w:tmpl w:val="7C08B2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D11F5E"/>
    <w:multiLevelType w:val="hybridMultilevel"/>
    <w:tmpl w:val="448C0E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617"/>
    <w:rsid w:val="000531D4"/>
    <w:rsid w:val="001B3DAD"/>
    <w:rsid w:val="00246207"/>
    <w:rsid w:val="002F135B"/>
    <w:rsid w:val="004125E5"/>
    <w:rsid w:val="00441404"/>
    <w:rsid w:val="005841E2"/>
    <w:rsid w:val="005C6617"/>
    <w:rsid w:val="007068CB"/>
    <w:rsid w:val="009F4889"/>
    <w:rsid w:val="00BD1696"/>
    <w:rsid w:val="00DD0BE2"/>
    <w:rsid w:val="00F61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3D703"/>
  <w15:chartTrackingRefBased/>
  <w15:docId w15:val="{4F278C4B-5808-4D4A-9ECE-CB6257F8A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488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068CB"/>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513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450</Words>
  <Characters>2568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Precision Management</dc:creator>
  <cp:keywords/>
  <dc:description/>
  <cp:lastModifiedBy>Precision Management</cp:lastModifiedBy>
  <cp:revision>7</cp:revision>
  <dcterms:created xsi:type="dcterms:W3CDTF">2018-03-26T15:21:00Z</dcterms:created>
  <dcterms:modified xsi:type="dcterms:W3CDTF">2019-12-27T18:34:00Z</dcterms:modified>
</cp:coreProperties>
</file>